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0641C1" w:rsidRDefault="00B767F3" w:rsidP="000641C1">
      <w:pPr>
        <w:tabs>
          <w:tab w:val="center" w:pos="4680"/>
          <w:tab w:val="right" w:pos="9360"/>
        </w:tabs>
        <w:jc w:val="right"/>
        <w:rPr>
          <w:sz w:val="18"/>
          <w:szCs w:val="18"/>
        </w:rPr>
      </w:pPr>
    </w:p>
    <w:p w14:paraId="254697D8" w14:textId="77777777" w:rsidR="00B767F3" w:rsidRPr="000641C1" w:rsidRDefault="00DD7479" w:rsidP="000641C1">
      <w:pPr>
        <w:ind w:left="4320" w:firstLine="720"/>
        <w:jc w:val="right"/>
        <w:textAlignment w:val="baseline"/>
        <w:rPr>
          <w:sz w:val="18"/>
          <w:szCs w:val="18"/>
        </w:rPr>
      </w:pPr>
      <w:r w:rsidRPr="000641C1">
        <w:rPr>
          <w:sz w:val="18"/>
          <w:szCs w:val="18"/>
        </w:rPr>
        <w:t>PATVIRTINTA </w:t>
      </w:r>
    </w:p>
    <w:p w14:paraId="203BF0C5" w14:textId="77777777" w:rsidR="00B767F3" w:rsidRPr="000641C1" w:rsidRDefault="00DD7479" w:rsidP="000641C1">
      <w:pPr>
        <w:ind w:left="4320" w:firstLine="720"/>
        <w:jc w:val="right"/>
        <w:textAlignment w:val="baseline"/>
        <w:rPr>
          <w:sz w:val="18"/>
          <w:szCs w:val="18"/>
        </w:rPr>
      </w:pPr>
      <w:r w:rsidRPr="000641C1">
        <w:rPr>
          <w:sz w:val="18"/>
          <w:szCs w:val="18"/>
        </w:rPr>
        <w:t xml:space="preserve">Viešųjų pirkimų tarnybos direktoriaus </w:t>
      </w:r>
    </w:p>
    <w:p w14:paraId="36906AFE" w14:textId="77777777" w:rsidR="00B767F3" w:rsidRPr="000641C1" w:rsidRDefault="00DD7479" w:rsidP="000641C1">
      <w:pPr>
        <w:ind w:left="5040"/>
        <w:jc w:val="right"/>
        <w:textAlignment w:val="baseline"/>
        <w:rPr>
          <w:sz w:val="18"/>
          <w:szCs w:val="18"/>
        </w:rPr>
      </w:pPr>
      <w:r w:rsidRPr="000641C1">
        <w:rPr>
          <w:sz w:val="18"/>
          <w:szCs w:val="18"/>
        </w:rPr>
        <w:t>2024 m. vasario 8 d. įsakymu Nr. 1S-19 </w:t>
      </w:r>
    </w:p>
    <w:p w14:paraId="5D65594E" w14:textId="77777777" w:rsidR="00B767F3" w:rsidRPr="000641C1" w:rsidRDefault="00DD7479" w:rsidP="000641C1">
      <w:pPr>
        <w:ind w:left="220" w:firstLine="4820"/>
        <w:jc w:val="right"/>
        <w:textAlignment w:val="center"/>
        <w:rPr>
          <w:color w:val="000000"/>
          <w:sz w:val="18"/>
          <w:szCs w:val="18"/>
        </w:rPr>
      </w:pPr>
      <w:r w:rsidRPr="000641C1">
        <w:rPr>
          <w:color w:val="000000"/>
          <w:sz w:val="18"/>
          <w:szCs w:val="18"/>
        </w:rPr>
        <w:t>(Viešųjų pirkimų tarnybos direktoriaus</w:t>
      </w:r>
    </w:p>
    <w:p w14:paraId="141FE6AC" w14:textId="77777777" w:rsidR="00B767F3" w:rsidRPr="000641C1" w:rsidRDefault="00DD7479" w:rsidP="000641C1">
      <w:pPr>
        <w:ind w:left="5040"/>
        <w:jc w:val="right"/>
        <w:textAlignment w:val="center"/>
        <w:rPr>
          <w:color w:val="000000"/>
          <w:sz w:val="18"/>
          <w:szCs w:val="18"/>
        </w:rPr>
      </w:pPr>
      <w:r w:rsidRPr="000641C1">
        <w:rPr>
          <w:color w:val="000000"/>
          <w:sz w:val="18"/>
          <w:szCs w:val="18"/>
        </w:rPr>
        <w:t xml:space="preserve">2025 m. balandžio 17 d. įsakymo Nr. 1S-51 </w:t>
      </w:r>
    </w:p>
    <w:p w14:paraId="26E10617" w14:textId="77777777" w:rsidR="00B767F3" w:rsidRPr="000641C1" w:rsidRDefault="00DD7479" w:rsidP="000641C1">
      <w:pPr>
        <w:ind w:left="5040"/>
        <w:jc w:val="right"/>
        <w:textAlignment w:val="center"/>
        <w:rPr>
          <w:color w:val="000000"/>
          <w:sz w:val="18"/>
          <w:szCs w:val="18"/>
        </w:rPr>
      </w:pPr>
      <w:r w:rsidRPr="000641C1">
        <w:rPr>
          <w:color w:val="000000"/>
          <w:sz w:val="18"/>
          <w:szCs w:val="18"/>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AB4C28B" w:rsidR="00B767F3" w:rsidRDefault="00043895">
            <w:pPr>
              <w:jc w:val="both"/>
              <w:rPr>
                <w:kern w:val="2"/>
                <w:szCs w:val="24"/>
              </w:rPr>
            </w:pPr>
            <w:r w:rsidRPr="00043895">
              <w:rPr>
                <w:kern w:val="2"/>
                <w:szCs w:val="24"/>
              </w:rPr>
              <w:t>Elektroninė įranga Skaidiškių sporto centrui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C30AB2" w14:paraId="3344BE00" w14:textId="77777777">
        <w:tc>
          <w:tcPr>
            <w:tcW w:w="2808" w:type="dxa"/>
            <w:vMerge w:val="restart"/>
          </w:tcPr>
          <w:p w14:paraId="6455DD5F" w14:textId="77777777" w:rsidR="00C30AB2" w:rsidRDefault="00C30AB2" w:rsidP="00C30AB2">
            <w:pPr>
              <w:jc w:val="center"/>
              <w:rPr>
                <w:b/>
                <w:bCs/>
                <w:kern w:val="2"/>
                <w:szCs w:val="24"/>
              </w:rPr>
            </w:pPr>
          </w:p>
          <w:p w14:paraId="4D1A8138" w14:textId="77777777" w:rsidR="00C30AB2" w:rsidRDefault="00C30AB2" w:rsidP="00C30AB2">
            <w:pPr>
              <w:jc w:val="center"/>
              <w:rPr>
                <w:b/>
                <w:bCs/>
                <w:kern w:val="2"/>
                <w:szCs w:val="24"/>
              </w:rPr>
            </w:pPr>
          </w:p>
          <w:p w14:paraId="0CDC16EA" w14:textId="77777777" w:rsidR="00C30AB2" w:rsidRDefault="00C30AB2" w:rsidP="00C30AB2">
            <w:pPr>
              <w:jc w:val="center"/>
              <w:rPr>
                <w:b/>
                <w:bCs/>
                <w:kern w:val="2"/>
                <w:szCs w:val="24"/>
              </w:rPr>
            </w:pPr>
          </w:p>
          <w:p w14:paraId="7267D31D" w14:textId="77777777" w:rsidR="00C30AB2" w:rsidRDefault="00C30AB2" w:rsidP="00C30AB2">
            <w:pPr>
              <w:rPr>
                <w:b/>
                <w:bCs/>
                <w:kern w:val="2"/>
                <w:szCs w:val="24"/>
              </w:rPr>
            </w:pPr>
          </w:p>
          <w:p w14:paraId="141B0403" w14:textId="77777777" w:rsidR="00C30AB2" w:rsidRDefault="00C30AB2" w:rsidP="00C30AB2">
            <w:pPr>
              <w:rPr>
                <w:b/>
                <w:bCs/>
                <w:kern w:val="2"/>
                <w:szCs w:val="24"/>
              </w:rPr>
            </w:pPr>
            <w:r>
              <w:rPr>
                <w:b/>
                <w:bCs/>
                <w:kern w:val="2"/>
                <w:szCs w:val="24"/>
              </w:rPr>
              <w:t>1.1. Pirkėjas</w:t>
            </w:r>
          </w:p>
        </w:tc>
        <w:tc>
          <w:tcPr>
            <w:tcW w:w="3240" w:type="dxa"/>
          </w:tcPr>
          <w:p w14:paraId="6B759FF5" w14:textId="77777777" w:rsidR="00C30AB2" w:rsidRDefault="00C30AB2" w:rsidP="00C30AB2">
            <w:pPr>
              <w:rPr>
                <w:kern w:val="2"/>
                <w:szCs w:val="24"/>
              </w:rPr>
            </w:pPr>
            <w:r>
              <w:rPr>
                <w:kern w:val="2"/>
                <w:szCs w:val="24"/>
              </w:rPr>
              <w:t>1.1.1. Pavadinimas</w:t>
            </w:r>
          </w:p>
        </w:tc>
        <w:tc>
          <w:tcPr>
            <w:tcW w:w="3510" w:type="dxa"/>
          </w:tcPr>
          <w:p w14:paraId="1A86750A" w14:textId="652CD55C" w:rsidR="00C30AB2" w:rsidRDefault="00C30AB2" w:rsidP="00C30AB2">
            <w:pPr>
              <w:jc w:val="center"/>
              <w:rPr>
                <w:kern w:val="2"/>
                <w:szCs w:val="24"/>
              </w:rPr>
            </w:pPr>
            <w:r w:rsidRPr="00B001B9">
              <w:rPr>
                <w:kern w:val="2"/>
                <w:szCs w:val="24"/>
              </w:rPr>
              <w:t>Vilniaus rajono savivaldybės administracija</w:t>
            </w:r>
          </w:p>
        </w:tc>
      </w:tr>
      <w:tr w:rsidR="00C30AB2" w14:paraId="3C548A23" w14:textId="77777777">
        <w:tc>
          <w:tcPr>
            <w:tcW w:w="2808" w:type="dxa"/>
            <w:vMerge/>
          </w:tcPr>
          <w:p w14:paraId="6F39D6C5" w14:textId="77777777" w:rsidR="00C30AB2" w:rsidRDefault="00C30AB2" w:rsidP="00C30AB2">
            <w:pPr>
              <w:rPr>
                <w:kern w:val="2"/>
                <w:szCs w:val="24"/>
              </w:rPr>
            </w:pPr>
          </w:p>
        </w:tc>
        <w:tc>
          <w:tcPr>
            <w:tcW w:w="3240" w:type="dxa"/>
          </w:tcPr>
          <w:p w14:paraId="18F13C6E" w14:textId="77777777" w:rsidR="00C30AB2" w:rsidRDefault="00C30AB2" w:rsidP="00C30AB2">
            <w:pPr>
              <w:rPr>
                <w:kern w:val="2"/>
                <w:szCs w:val="24"/>
              </w:rPr>
            </w:pPr>
            <w:r>
              <w:rPr>
                <w:kern w:val="2"/>
                <w:szCs w:val="24"/>
              </w:rPr>
              <w:t>1.1.2. Juridinio asmens kodas</w:t>
            </w:r>
          </w:p>
        </w:tc>
        <w:tc>
          <w:tcPr>
            <w:tcW w:w="3510" w:type="dxa"/>
          </w:tcPr>
          <w:p w14:paraId="79A7FAFC" w14:textId="040209A9" w:rsidR="00C30AB2" w:rsidRDefault="00C30AB2" w:rsidP="00C30AB2">
            <w:pPr>
              <w:jc w:val="center"/>
              <w:rPr>
                <w:kern w:val="2"/>
                <w:szCs w:val="24"/>
              </w:rPr>
            </w:pPr>
            <w:r w:rsidRPr="00B001B9">
              <w:rPr>
                <w:kern w:val="2"/>
                <w:szCs w:val="24"/>
              </w:rPr>
              <w:t>188708224</w:t>
            </w:r>
          </w:p>
        </w:tc>
      </w:tr>
      <w:tr w:rsidR="00C30AB2" w14:paraId="7E406A40" w14:textId="77777777">
        <w:tc>
          <w:tcPr>
            <w:tcW w:w="2808" w:type="dxa"/>
            <w:vMerge/>
          </w:tcPr>
          <w:p w14:paraId="12442C78" w14:textId="77777777" w:rsidR="00C30AB2" w:rsidRDefault="00C30AB2" w:rsidP="00C30AB2">
            <w:pPr>
              <w:rPr>
                <w:kern w:val="2"/>
                <w:szCs w:val="24"/>
              </w:rPr>
            </w:pPr>
          </w:p>
        </w:tc>
        <w:tc>
          <w:tcPr>
            <w:tcW w:w="3240" w:type="dxa"/>
          </w:tcPr>
          <w:p w14:paraId="5C6AC392" w14:textId="77777777" w:rsidR="00C30AB2" w:rsidRDefault="00C30AB2" w:rsidP="00C30AB2">
            <w:pPr>
              <w:rPr>
                <w:kern w:val="2"/>
                <w:szCs w:val="24"/>
              </w:rPr>
            </w:pPr>
            <w:r>
              <w:rPr>
                <w:kern w:val="2"/>
                <w:szCs w:val="24"/>
              </w:rPr>
              <w:t>1.1.3. Adresas</w:t>
            </w:r>
          </w:p>
        </w:tc>
        <w:tc>
          <w:tcPr>
            <w:tcW w:w="3510" w:type="dxa"/>
          </w:tcPr>
          <w:p w14:paraId="06DD98ED" w14:textId="5D3946B3" w:rsidR="00C30AB2" w:rsidRDefault="00C30AB2" w:rsidP="00C30AB2">
            <w:pPr>
              <w:jc w:val="center"/>
              <w:rPr>
                <w:kern w:val="2"/>
                <w:szCs w:val="24"/>
              </w:rPr>
            </w:pPr>
            <w:r w:rsidRPr="00B001B9">
              <w:rPr>
                <w:kern w:val="2"/>
                <w:szCs w:val="24"/>
              </w:rPr>
              <w:t>Rinktinės g. 50, LT-09318 Vilnius</w:t>
            </w:r>
          </w:p>
        </w:tc>
      </w:tr>
      <w:tr w:rsidR="00C30AB2" w14:paraId="3B5E3967" w14:textId="77777777">
        <w:tc>
          <w:tcPr>
            <w:tcW w:w="2808" w:type="dxa"/>
            <w:vMerge/>
          </w:tcPr>
          <w:p w14:paraId="08391543" w14:textId="77777777" w:rsidR="00C30AB2" w:rsidRDefault="00C30AB2" w:rsidP="00C30AB2">
            <w:pPr>
              <w:rPr>
                <w:kern w:val="2"/>
                <w:szCs w:val="24"/>
              </w:rPr>
            </w:pPr>
          </w:p>
        </w:tc>
        <w:tc>
          <w:tcPr>
            <w:tcW w:w="3240" w:type="dxa"/>
          </w:tcPr>
          <w:p w14:paraId="10F15022" w14:textId="77777777" w:rsidR="00C30AB2" w:rsidRDefault="00C30AB2" w:rsidP="00C30AB2">
            <w:pPr>
              <w:rPr>
                <w:kern w:val="2"/>
                <w:szCs w:val="24"/>
              </w:rPr>
            </w:pPr>
            <w:r>
              <w:rPr>
                <w:kern w:val="2"/>
                <w:szCs w:val="24"/>
              </w:rPr>
              <w:t>1.1.4. PVM mokėtojo kodas</w:t>
            </w:r>
          </w:p>
        </w:tc>
        <w:tc>
          <w:tcPr>
            <w:tcW w:w="3510" w:type="dxa"/>
          </w:tcPr>
          <w:p w14:paraId="149BE2F3" w14:textId="795A249B" w:rsidR="00C30AB2" w:rsidRDefault="00C30AB2" w:rsidP="00C30AB2">
            <w:pPr>
              <w:jc w:val="center"/>
              <w:rPr>
                <w:kern w:val="2"/>
                <w:szCs w:val="24"/>
              </w:rPr>
            </w:pPr>
            <w:r w:rsidRPr="00B001B9">
              <w:rPr>
                <w:kern w:val="2"/>
                <w:szCs w:val="24"/>
              </w:rPr>
              <w:t>-</w:t>
            </w:r>
          </w:p>
        </w:tc>
      </w:tr>
      <w:tr w:rsidR="00C30AB2" w14:paraId="0320FC63" w14:textId="77777777">
        <w:tc>
          <w:tcPr>
            <w:tcW w:w="2808" w:type="dxa"/>
            <w:vMerge/>
          </w:tcPr>
          <w:p w14:paraId="28CCF5F1" w14:textId="77777777" w:rsidR="00C30AB2" w:rsidRDefault="00C30AB2" w:rsidP="00C30AB2">
            <w:pPr>
              <w:rPr>
                <w:kern w:val="2"/>
                <w:szCs w:val="24"/>
              </w:rPr>
            </w:pPr>
          </w:p>
        </w:tc>
        <w:tc>
          <w:tcPr>
            <w:tcW w:w="3240" w:type="dxa"/>
          </w:tcPr>
          <w:p w14:paraId="5A03EA01" w14:textId="77777777" w:rsidR="00C30AB2" w:rsidRDefault="00C30AB2" w:rsidP="00C30AB2">
            <w:pPr>
              <w:rPr>
                <w:kern w:val="2"/>
                <w:szCs w:val="24"/>
              </w:rPr>
            </w:pPr>
            <w:r>
              <w:rPr>
                <w:kern w:val="2"/>
                <w:szCs w:val="24"/>
              </w:rPr>
              <w:t>1.1.5. Atsiskaitomoji sąskaita</w:t>
            </w:r>
          </w:p>
        </w:tc>
        <w:tc>
          <w:tcPr>
            <w:tcW w:w="3510" w:type="dxa"/>
          </w:tcPr>
          <w:p w14:paraId="6334FED4" w14:textId="123B3783" w:rsidR="00C30AB2" w:rsidRDefault="00C30AB2" w:rsidP="00C30AB2">
            <w:pPr>
              <w:jc w:val="center"/>
              <w:rPr>
                <w:kern w:val="2"/>
                <w:szCs w:val="24"/>
              </w:rPr>
            </w:pPr>
            <w:r w:rsidRPr="00B001B9">
              <w:rPr>
                <w:kern w:val="2"/>
                <w:szCs w:val="24"/>
              </w:rPr>
              <w:t>LT974010042400040148</w:t>
            </w:r>
          </w:p>
        </w:tc>
      </w:tr>
      <w:tr w:rsidR="00C30AB2" w14:paraId="1FDDE4A8" w14:textId="77777777">
        <w:tc>
          <w:tcPr>
            <w:tcW w:w="2808" w:type="dxa"/>
            <w:vMerge/>
          </w:tcPr>
          <w:p w14:paraId="237F0EA0" w14:textId="77777777" w:rsidR="00C30AB2" w:rsidRDefault="00C30AB2" w:rsidP="00C30AB2">
            <w:pPr>
              <w:rPr>
                <w:kern w:val="2"/>
                <w:szCs w:val="24"/>
              </w:rPr>
            </w:pPr>
          </w:p>
        </w:tc>
        <w:tc>
          <w:tcPr>
            <w:tcW w:w="3240" w:type="dxa"/>
          </w:tcPr>
          <w:p w14:paraId="5C60CD7E" w14:textId="77777777" w:rsidR="00C30AB2" w:rsidRDefault="00C30AB2" w:rsidP="00C30AB2">
            <w:pPr>
              <w:rPr>
                <w:kern w:val="2"/>
                <w:szCs w:val="24"/>
              </w:rPr>
            </w:pPr>
            <w:r>
              <w:rPr>
                <w:kern w:val="2"/>
                <w:szCs w:val="24"/>
              </w:rPr>
              <w:t>1.1.6. Bankas, banko kodas</w:t>
            </w:r>
          </w:p>
        </w:tc>
        <w:tc>
          <w:tcPr>
            <w:tcW w:w="3510" w:type="dxa"/>
          </w:tcPr>
          <w:p w14:paraId="08B8428E" w14:textId="0B79869A" w:rsidR="00C30AB2" w:rsidRDefault="00C30AB2" w:rsidP="00C30AB2">
            <w:pPr>
              <w:jc w:val="center"/>
              <w:rPr>
                <w:kern w:val="2"/>
                <w:szCs w:val="24"/>
              </w:rPr>
            </w:pPr>
            <w:proofErr w:type="spellStart"/>
            <w:r w:rsidRPr="00B001B9">
              <w:rPr>
                <w:kern w:val="2"/>
                <w:szCs w:val="24"/>
              </w:rPr>
              <w:t>Luminor</w:t>
            </w:r>
            <w:proofErr w:type="spellEnd"/>
            <w:r w:rsidRPr="00B001B9">
              <w:rPr>
                <w:kern w:val="2"/>
                <w:szCs w:val="24"/>
              </w:rPr>
              <w:t xml:space="preserve"> </w:t>
            </w:r>
            <w:r w:rsidR="00B21111">
              <w:rPr>
                <w:kern w:val="2"/>
                <w:szCs w:val="24"/>
              </w:rPr>
              <w:t>B</w:t>
            </w:r>
            <w:r w:rsidRPr="00B001B9">
              <w:rPr>
                <w:kern w:val="2"/>
                <w:szCs w:val="24"/>
              </w:rPr>
              <w:t>ank</w:t>
            </w:r>
            <w:r w:rsidR="00B21111">
              <w:rPr>
                <w:kern w:val="2"/>
                <w:szCs w:val="24"/>
              </w:rPr>
              <w:t xml:space="preserve"> AS Lietuvos skyrius</w:t>
            </w:r>
            <w:r w:rsidRPr="00B001B9">
              <w:rPr>
                <w:kern w:val="2"/>
                <w:szCs w:val="24"/>
              </w:rPr>
              <w:t>, 40100</w:t>
            </w:r>
          </w:p>
        </w:tc>
      </w:tr>
      <w:tr w:rsidR="00C30AB2" w14:paraId="708A92F3" w14:textId="77777777">
        <w:tc>
          <w:tcPr>
            <w:tcW w:w="2808" w:type="dxa"/>
            <w:vMerge/>
          </w:tcPr>
          <w:p w14:paraId="1E99B4CF" w14:textId="77777777" w:rsidR="00C30AB2" w:rsidRDefault="00C30AB2" w:rsidP="00C30AB2">
            <w:pPr>
              <w:rPr>
                <w:kern w:val="2"/>
                <w:szCs w:val="24"/>
              </w:rPr>
            </w:pPr>
          </w:p>
        </w:tc>
        <w:tc>
          <w:tcPr>
            <w:tcW w:w="3240" w:type="dxa"/>
          </w:tcPr>
          <w:p w14:paraId="09BA3062" w14:textId="77777777" w:rsidR="00C30AB2" w:rsidRDefault="00C30AB2" w:rsidP="00C30AB2">
            <w:pPr>
              <w:rPr>
                <w:kern w:val="2"/>
                <w:szCs w:val="24"/>
              </w:rPr>
            </w:pPr>
            <w:r>
              <w:rPr>
                <w:kern w:val="2"/>
                <w:szCs w:val="24"/>
              </w:rPr>
              <w:t>1.1.7. Telefonas</w:t>
            </w:r>
          </w:p>
        </w:tc>
        <w:tc>
          <w:tcPr>
            <w:tcW w:w="3510" w:type="dxa"/>
          </w:tcPr>
          <w:p w14:paraId="46DEE882" w14:textId="53A7EC4B" w:rsidR="00C30AB2" w:rsidRDefault="00C30AB2" w:rsidP="00C30AB2">
            <w:pPr>
              <w:jc w:val="center"/>
              <w:rPr>
                <w:kern w:val="2"/>
                <w:szCs w:val="24"/>
              </w:rPr>
            </w:pPr>
            <w:r w:rsidRPr="00B001B9">
              <w:rPr>
                <w:kern w:val="2"/>
                <w:szCs w:val="24"/>
              </w:rPr>
              <w:t>(</w:t>
            </w:r>
            <w:r>
              <w:rPr>
                <w:kern w:val="2"/>
                <w:szCs w:val="24"/>
              </w:rPr>
              <w:t>0</w:t>
            </w:r>
            <w:r w:rsidRPr="00B001B9">
              <w:rPr>
                <w:kern w:val="2"/>
                <w:szCs w:val="24"/>
              </w:rPr>
              <w:t>-5) 275 1961</w:t>
            </w:r>
          </w:p>
        </w:tc>
      </w:tr>
      <w:tr w:rsidR="00C30AB2" w14:paraId="78C537A6" w14:textId="77777777">
        <w:tc>
          <w:tcPr>
            <w:tcW w:w="2808" w:type="dxa"/>
            <w:vMerge/>
          </w:tcPr>
          <w:p w14:paraId="0F34584F" w14:textId="77777777" w:rsidR="00C30AB2" w:rsidRDefault="00C30AB2" w:rsidP="00C30AB2">
            <w:pPr>
              <w:rPr>
                <w:kern w:val="2"/>
                <w:szCs w:val="24"/>
              </w:rPr>
            </w:pPr>
          </w:p>
        </w:tc>
        <w:tc>
          <w:tcPr>
            <w:tcW w:w="3240" w:type="dxa"/>
          </w:tcPr>
          <w:p w14:paraId="662C950E" w14:textId="77777777" w:rsidR="00C30AB2" w:rsidRDefault="00C30AB2" w:rsidP="00C30AB2">
            <w:pPr>
              <w:rPr>
                <w:kern w:val="2"/>
                <w:szCs w:val="24"/>
              </w:rPr>
            </w:pPr>
            <w:r>
              <w:rPr>
                <w:kern w:val="2"/>
                <w:szCs w:val="24"/>
              </w:rPr>
              <w:t>1.1.8. El. paštas</w:t>
            </w:r>
          </w:p>
        </w:tc>
        <w:tc>
          <w:tcPr>
            <w:tcW w:w="3510" w:type="dxa"/>
          </w:tcPr>
          <w:p w14:paraId="575F296E" w14:textId="6C20EDE8" w:rsidR="00C30AB2" w:rsidRDefault="00C30AB2" w:rsidP="00C30AB2">
            <w:pPr>
              <w:jc w:val="center"/>
              <w:rPr>
                <w:kern w:val="2"/>
                <w:szCs w:val="24"/>
              </w:rPr>
            </w:pPr>
            <w:hyperlink r:id="rId10" w:history="1">
              <w:r w:rsidRPr="00B001B9">
                <w:rPr>
                  <w:rStyle w:val="Hipersaitas"/>
                  <w:kern w:val="2"/>
                  <w:szCs w:val="24"/>
                </w:rPr>
                <w:t>vrsa@vrsa.lt</w:t>
              </w:r>
            </w:hyperlink>
          </w:p>
        </w:tc>
      </w:tr>
      <w:tr w:rsidR="00C30AB2" w14:paraId="75BE758F" w14:textId="77777777">
        <w:tc>
          <w:tcPr>
            <w:tcW w:w="2808" w:type="dxa"/>
            <w:vMerge/>
          </w:tcPr>
          <w:p w14:paraId="40F4E194" w14:textId="77777777" w:rsidR="00C30AB2" w:rsidRDefault="00C30AB2" w:rsidP="00C30AB2">
            <w:pPr>
              <w:rPr>
                <w:kern w:val="2"/>
                <w:szCs w:val="24"/>
              </w:rPr>
            </w:pPr>
          </w:p>
        </w:tc>
        <w:tc>
          <w:tcPr>
            <w:tcW w:w="3240" w:type="dxa"/>
          </w:tcPr>
          <w:p w14:paraId="0D7EB16D" w14:textId="77777777" w:rsidR="00C30AB2" w:rsidRDefault="00C30AB2" w:rsidP="00C30AB2">
            <w:pPr>
              <w:rPr>
                <w:kern w:val="2"/>
                <w:szCs w:val="24"/>
              </w:rPr>
            </w:pPr>
            <w:r>
              <w:rPr>
                <w:kern w:val="2"/>
                <w:szCs w:val="24"/>
              </w:rPr>
              <w:t>1.1.9. Šalies atstovas</w:t>
            </w:r>
          </w:p>
        </w:tc>
        <w:tc>
          <w:tcPr>
            <w:tcW w:w="3510" w:type="dxa"/>
          </w:tcPr>
          <w:p w14:paraId="50696116" w14:textId="4653D65E" w:rsidR="00C30AB2" w:rsidRDefault="00C30AB2" w:rsidP="00C30AB2">
            <w:pPr>
              <w:jc w:val="center"/>
              <w:rPr>
                <w:kern w:val="2"/>
                <w:szCs w:val="24"/>
              </w:rPr>
            </w:pPr>
            <w:r w:rsidRPr="00B001B9">
              <w:t>Vilniaus rajono savivaldybės administracijos direktorius Vytautas Vansavičius</w:t>
            </w:r>
          </w:p>
        </w:tc>
      </w:tr>
      <w:tr w:rsidR="00C30AB2" w14:paraId="10B903FF" w14:textId="77777777">
        <w:tc>
          <w:tcPr>
            <w:tcW w:w="2808" w:type="dxa"/>
            <w:vMerge/>
          </w:tcPr>
          <w:p w14:paraId="26B0F6B9" w14:textId="77777777" w:rsidR="00C30AB2" w:rsidRDefault="00C30AB2" w:rsidP="00C30AB2">
            <w:pPr>
              <w:rPr>
                <w:kern w:val="2"/>
                <w:szCs w:val="24"/>
              </w:rPr>
            </w:pPr>
          </w:p>
        </w:tc>
        <w:tc>
          <w:tcPr>
            <w:tcW w:w="3240" w:type="dxa"/>
          </w:tcPr>
          <w:p w14:paraId="6DF5CFC7" w14:textId="77777777" w:rsidR="00C30AB2" w:rsidRDefault="00C30AB2" w:rsidP="00C30AB2">
            <w:pPr>
              <w:rPr>
                <w:kern w:val="2"/>
                <w:szCs w:val="24"/>
              </w:rPr>
            </w:pPr>
            <w:r>
              <w:rPr>
                <w:kern w:val="2"/>
                <w:szCs w:val="24"/>
              </w:rPr>
              <w:t>1.1.10. Atstovavimo pagrindas</w:t>
            </w:r>
          </w:p>
        </w:tc>
        <w:tc>
          <w:tcPr>
            <w:tcW w:w="3510" w:type="dxa"/>
          </w:tcPr>
          <w:p w14:paraId="0A30E475" w14:textId="19539C02" w:rsidR="00C30AB2" w:rsidRDefault="00C30AB2" w:rsidP="00C30AB2">
            <w:pPr>
              <w:jc w:val="center"/>
              <w:rPr>
                <w:kern w:val="2"/>
                <w:szCs w:val="24"/>
              </w:rPr>
            </w:pPr>
            <w:r w:rsidRPr="00B001B9">
              <w:rPr>
                <w:kern w:val="2"/>
                <w:szCs w:val="24"/>
              </w:rPr>
              <w:t>Vilniaus rajono savivaldybės administracijos nuostatai</w:t>
            </w:r>
          </w:p>
        </w:tc>
      </w:tr>
      <w:tr w:rsidR="00C30AB2" w14:paraId="297540DE" w14:textId="77777777">
        <w:tc>
          <w:tcPr>
            <w:tcW w:w="2808" w:type="dxa"/>
            <w:vMerge w:val="restart"/>
          </w:tcPr>
          <w:p w14:paraId="24DAF68D" w14:textId="77777777" w:rsidR="00C30AB2" w:rsidRDefault="00C30AB2" w:rsidP="00C30AB2">
            <w:pPr>
              <w:rPr>
                <w:b/>
                <w:bCs/>
                <w:kern w:val="2"/>
                <w:szCs w:val="24"/>
              </w:rPr>
            </w:pPr>
          </w:p>
          <w:p w14:paraId="7F313970" w14:textId="77777777" w:rsidR="00C30AB2" w:rsidRDefault="00C30AB2" w:rsidP="00C30AB2">
            <w:pPr>
              <w:rPr>
                <w:b/>
                <w:bCs/>
                <w:kern w:val="2"/>
                <w:szCs w:val="24"/>
              </w:rPr>
            </w:pPr>
          </w:p>
          <w:p w14:paraId="1E758310" w14:textId="77777777" w:rsidR="00C30AB2" w:rsidRDefault="00C30AB2" w:rsidP="00C30AB2">
            <w:pPr>
              <w:rPr>
                <w:b/>
                <w:bCs/>
                <w:color w:val="FF0000"/>
                <w:kern w:val="2"/>
                <w:szCs w:val="24"/>
              </w:rPr>
            </w:pPr>
          </w:p>
          <w:p w14:paraId="1D31BC94" w14:textId="77777777" w:rsidR="00C30AB2" w:rsidRDefault="00C30AB2" w:rsidP="00C30AB2">
            <w:pPr>
              <w:rPr>
                <w:b/>
                <w:bCs/>
                <w:kern w:val="2"/>
                <w:szCs w:val="24"/>
              </w:rPr>
            </w:pPr>
            <w:r>
              <w:rPr>
                <w:b/>
                <w:bCs/>
                <w:kern w:val="2"/>
                <w:szCs w:val="24"/>
              </w:rPr>
              <w:t>1.2. Tiekėjas</w:t>
            </w:r>
          </w:p>
          <w:p w14:paraId="1BC0DE4D" w14:textId="77777777" w:rsidR="00C30AB2" w:rsidRDefault="00C30AB2" w:rsidP="00C30AB2">
            <w:pPr>
              <w:rPr>
                <w:color w:val="0070C0"/>
                <w:kern w:val="2"/>
                <w:szCs w:val="24"/>
              </w:rPr>
            </w:pPr>
          </w:p>
          <w:p w14:paraId="511CF9A0" w14:textId="77777777" w:rsidR="00C30AB2" w:rsidRDefault="00C30AB2" w:rsidP="00C30AB2">
            <w:pPr>
              <w:rPr>
                <w:b/>
                <w:bCs/>
                <w:kern w:val="2"/>
                <w:szCs w:val="24"/>
              </w:rPr>
            </w:pPr>
          </w:p>
        </w:tc>
        <w:tc>
          <w:tcPr>
            <w:tcW w:w="3240" w:type="dxa"/>
          </w:tcPr>
          <w:p w14:paraId="5FA15E2B" w14:textId="77777777" w:rsidR="00C30AB2" w:rsidRDefault="00C30AB2" w:rsidP="00C30AB2">
            <w:pPr>
              <w:rPr>
                <w:kern w:val="2"/>
                <w:szCs w:val="24"/>
              </w:rPr>
            </w:pPr>
            <w:r>
              <w:rPr>
                <w:kern w:val="2"/>
                <w:szCs w:val="24"/>
              </w:rPr>
              <w:t>1.2.1. Pavadinimas</w:t>
            </w:r>
          </w:p>
        </w:tc>
        <w:tc>
          <w:tcPr>
            <w:tcW w:w="3510" w:type="dxa"/>
          </w:tcPr>
          <w:p w14:paraId="4CA678CD" w14:textId="77777777" w:rsidR="00C30AB2" w:rsidRDefault="00C30AB2" w:rsidP="00C30AB2">
            <w:pPr>
              <w:jc w:val="center"/>
              <w:rPr>
                <w:kern w:val="2"/>
                <w:szCs w:val="24"/>
              </w:rPr>
            </w:pPr>
          </w:p>
        </w:tc>
      </w:tr>
      <w:tr w:rsidR="00C30AB2" w14:paraId="5A1F4414" w14:textId="77777777">
        <w:tc>
          <w:tcPr>
            <w:tcW w:w="2808" w:type="dxa"/>
            <w:vMerge/>
          </w:tcPr>
          <w:p w14:paraId="124649CF" w14:textId="77777777" w:rsidR="00C30AB2" w:rsidRDefault="00C30AB2" w:rsidP="00C30AB2">
            <w:pPr>
              <w:rPr>
                <w:b/>
                <w:bCs/>
                <w:kern w:val="2"/>
                <w:szCs w:val="24"/>
              </w:rPr>
            </w:pPr>
          </w:p>
        </w:tc>
        <w:tc>
          <w:tcPr>
            <w:tcW w:w="3240" w:type="dxa"/>
          </w:tcPr>
          <w:p w14:paraId="2D8A56C7" w14:textId="77777777" w:rsidR="00C30AB2" w:rsidRDefault="00C30AB2" w:rsidP="00C30AB2">
            <w:pPr>
              <w:rPr>
                <w:kern w:val="2"/>
                <w:szCs w:val="24"/>
              </w:rPr>
            </w:pPr>
            <w:r>
              <w:rPr>
                <w:kern w:val="2"/>
                <w:szCs w:val="24"/>
              </w:rPr>
              <w:t>1.2.2. Juridinio asmens kodas</w:t>
            </w:r>
          </w:p>
        </w:tc>
        <w:tc>
          <w:tcPr>
            <w:tcW w:w="3510" w:type="dxa"/>
          </w:tcPr>
          <w:p w14:paraId="2F2FDC32" w14:textId="77777777" w:rsidR="00C30AB2" w:rsidRDefault="00C30AB2" w:rsidP="00C30AB2">
            <w:pPr>
              <w:jc w:val="center"/>
              <w:rPr>
                <w:kern w:val="2"/>
                <w:szCs w:val="24"/>
              </w:rPr>
            </w:pPr>
          </w:p>
        </w:tc>
      </w:tr>
      <w:tr w:rsidR="00C30AB2" w14:paraId="677DD19F" w14:textId="77777777">
        <w:tc>
          <w:tcPr>
            <w:tcW w:w="2808" w:type="dxa"/>
            <w:vMerge/>
          </w:tcPr>
          <w:p w14:paraId="7C838BE7" w14:textId="77777777" w:rsidR="00C30AB2" w:rsidRDefault="00C30AB2" w:rsidP="00C30AB2">
            <w:pPr>
              <w:rPr>
                <w:b/>
                <w:bCs/>
                <w:kern w:val="2"/>
                <w:szCs w:val="24"/>
              </w:rPr>
            </w:pPr>
          </w:p>
        </w:tc>
        <w:tc>
          <w:tcPr>
            <w:tcW w:w="3240" w:type="dxa"/>
          </w:tcPr>
          <w:p w14:paraId="5D9B188C" w14:textId="77777777" w:rsidR="00C30AB2" w:rsidRDefault="00C30AB2" w:rsidP="00C30AB2">
            <w:pPr>
              <w:rPr>
                <w:kern w:val="2"/>
                <w:szCs w:val="24"/>
              </w:rPr>
            </w:pPr>
            <w:r>
              <w:rPr>
                <w:kern w:val="2"/>
                <w:szCs w:val="24"/>
              </w:rPr>
              <w:t>1.2.3. Adresas</w:t>
            </w:r>
          </w:p>
        </w:tc>
        <w:tc>
          <w:tcPr>
            <w:tcW w:w="3510" w:type="dxa"/>
          </w:tcPr>
          <w:p w14:paraId="2209A7F9" w14:textId="77777777" w:rsidR="00C30AB2" w:rsidRDefault="00C30AB2" w:rsidP="00C30AB2">
            <w:pPr>
              <w:jc w:val="center"/>
              <w:rPr>
                <w:kern w:val="2"/>
                <w:szCs w:val="24"/>
              </w:rPr>
            </w:pPr>
          </w:p>
        </w:tc>
      </w:tr>
      <w:tr w:rsidR="00C30AB2" w14:paraId="6997CCAA" w14:textId="77777777">
        <w:tc>
          <w:tcPr>
            <w:tcW w:w="2808" w:type="dxa"/>
            <w:vMerge/>
          </w:tcPr>
          <w:p w14:paraId="60DFBC9E" w14:textId="77777777" w:rsidR="00C30AB2" w:rsidRDefault="00C30AB2" w:rsidP="00C30AB2">
            <w:pPr>
              <w:rPr>
                <w:b/>
                <w:bCs/>
                <w:kern w:val="2"/>
                <w:szCs w:val="24"/>
              </w:rPr>
            </w:pPr>
          </w:p>
        </w:tc>
        <w:tc>
          <w:tcPr>
            <w:tcW w:w="3240" w:type="dxa"/>
          </w:tcPr>
          <w:p w14:paraId="0253DCE8" w14:textId="77777777" w:rsidR="00C30AB2" w:rsidRDefault="00C30AB2" w:rsidP="00C30AB2">
            <w:pPr>
              <w:rPr>
                <w:kern w:val="2"/>
                <w:szCs w:val="24"/>
              </w:rPr>
            </w:pPr>
            <w:r>
              <w:rPr>
                <w:kern w:val="2"/>
                <w:szCs w:val="24"/>
              </w:rPr>
              <w:t>1.2.4. PVM mokėtojo kodas</w:t>
            </w:r>
          </w:p>
        </w:tc>
        <w:tc>
          <w:tcPr>
            <w:tcW w:w="3510" w:type="dxa"/>
          </w:tcPr>
          <w:p w14:paraId="664E6C26" w14:textId="77777777" w:rsidR="00C30AB2" w:rsidRDefault="00C30AB2" w:rsidP="00C30AB2">
            <w:pPr>
              <w:jc w:val="center"/>
              <w:rPr>
                <w:kern w:val="2"/>
                <w:szCs w:val="24"/>
              </w:rPr>
            </w:pPr>
          </w:p>
        </w:tc>
      </w:tr>
      <w:tr w:rsidR="00C30AB2" w14:paraId="56511B3F" w14:textId="77777777">
        <w:tc>
          <w:tcPr>
            <w:tcW w:w="2808" w:type="dxa"/>
            <w:vMerge/>
          </w:tcPr>
          <w:p w14:paraId="7F9384F3" w14:textId="77777777" w:rsidR="00C30AB2" w:rsidRDefault="00C30AB2" w:rsidP="00C30AB2">
            <w:pPr>
              <w:rPr>
                <w:b/>
                <w:bCs/>
                <w:kern w:val="2"/>
                <w:szCs w:val="24"/>
              </w:rPr>
            </w:pPr>
          </w:p>
        </w:tc>
        <w:tc>
          <w:tcPr>
            <w:tcW w:w="3240" w:type="dxa"/>
          </w:tcPr>
          <w:p w14:paraId="59604D65" w14:textId="77777777" w:rsidR="00C30AB2" w:rsidRDefault="00C30AB2" w:rsidP="00C30AB2">
            <w:pPr>
              <w:rPr>
                <w:kern w:val="2"/>
                <w:szCs w:val="24"/>
              </w:rPr>
            </w:pPr>
            <w:r>
              <w:rPr>
                <w:kern w:val="2"/>
                <w:szCs w:val="24"/>
              </w:rPr>
              <w:t>1.2.5. Atsiskaitomoji sąskaita</w:t>
            </w:r>
          </w:p>
        </w:tc>
        <w:tc>
          <w:tcPr>
            <w:tcW w:w="3510" w:type="dxa"/>
          </w:tcPr>
          <w:p w14:paraId="5E8603EA" w14:textId="77777777" w:rsidR="00C30AB2" w:rsidRDefault="00C30AB2" w:rsidP="00C30AB2">
            <w:pPr>
              <w:jc w:val="center"/>
              <w:rPr>
                <w:kern w:val="2"/>
                <w:szCs w:val="24"/>
              </w:rPr>
            </w:pPr>
          </w:p>
        </w:tc>
      </w:tr>
      <w:tr w:rsidR="00C30AB2" w14:paraId="76D25D72" w14:textId="77777777">
        <w:tc>
          <w:tcPr>
            <w:tcW w:w="2808" w:type="dxa"/>
            <w:vMerge/>
          </w:tcPr>
          <w:p w14:paraId="008F27AB" w14:textId="77777777" w:rsidR="00C30AB2" w:rsidRDefault="00C30AB2" w:rsidP="00C30AB2">
            <w:pPr>
              <w:rPr>
                <w:b/>
                <w:bCs/>
                <w:kern w:val="2"/>
                <w:szCs w:val="24"/>
              </w:rPr>
            </w:pPr>
          </w:p>
        </w:tc>
        <w:tc>
          <w:tcPr>
            <w:tcW w:w="3240" w:type="dxa"/>
          </w:tcPr>
          <w:p w14:paraId="0EF16E31" w14:textId="77777777" w:rsidR="00C30AB2" w:rsidRDefault="00C30AB2" w:rsidP="00C30AB2">
            <w:pPr>
              <w:rPr>
                <w:kern w:val="2"/>
                <w:szCs w:val="24"/>
              </w:rPr>
            </w:pPr>
            <w:r>
              <w:rPr>
                <w:kern w:val="2"/>
                <w:szCs w:val="24"/>
              </w:rPr>
              <w:t>1.2.6. Bankas, banko kodas</w:t>
            </w:r>
          </w:p>
        </w:tc>
        <w:tc>
          <w:tcPr>
            <w:tcW w:w="3510" w:type="dxa"/>
          </w:tcPr>
          <w:p w14:paraId="5F1D0193" w14:textId="77777777" w:rsidR="00C30AB2" w:rsidRDefault="00C30AB2" w:rsidP="00C30AB2">
            <w:pPr>
              <w:jc w:val="center"/>
              <w:rPr>
                <w:kern w:val="2"/>
                <w:szCs w:val="24"/>
              </w:rPr>
            </w:pPr>
          </w:p>
        </w:tc>
      </w:tr>
      <w:tr w:rsidR="00C30AB2" w14:paraId="76CF2E45" w14:textId="77777777">
        <w:tc>
          <w:tcPr>
            <w:tcW w:w="2808" w:type="dxa"/>
            <w:vMerge/>
          </w:tcPr>
          <w:p w14:paraId="7F57DC4A" w14:textId="77777777" w:rsidR="00C30AB2" w:rsidRDefault="00C30AB2" w:rsidP="00C30AB2">
            <w:pPr>
              <w:rPr>
                <w:b/>
                <w:bCs/>
                <w:kern w:val="2"/>
                <w:szCs w:val="24"/>
              </w:rPr>
            </w:pPr>
          </w:p>
        </w:tc>
        <w:tc>
          <w:tcPr>
            <w:tcW w:w="3240" w:type="dxa"/>
          </w:tcPr>
          <w:p w14:paraId="68AB0914" w14:textId="77777777" w:rsidR="00C30AB2" w:rsidRDefault="00C30AB2" w:rsidP="00C30AB2">
            <w:pPr>
              <w:rPr>
                <w:kern w:val="2"/>
                <w:szCs w:val="24"/>
              </w:rPr>
            </w:pPr>
            <w:r>
              <w:rPr>
                <w:kern w:val="2"/>
                <w:szCs w:val="24"/>
              </w:rPr>
              <w:t>1.2.7. Telefonas</w:t>
            </w:r>
          </w:p>
        </w:tc>
        <w:tc>
          <w:tcPr>
            <w:tcW w:w="3510" w:type="dxa"/>
          </w:tcPr>
          <w:p w14:paraId="04882A66" w14:textId="77777777" w:rsidR="00C30AB2" w:rsidRDefault="00C30AB2" w:rsidP="00C30AB2">
            <w:pPr>
              <w:jc w:val="center"/>
              <w:rPr>
                <w:kern w:val="2"/>
                <w:szCs w:val="24"/>
              </w:rPr>
            </w:pPr>
          </w:p>
        </w:tc>
      </w:tr>
      <w:tr w:rsidR="00C30AB2" w14:paraId="269EEE8D" w14:textId="77777777">
        <w:tc>
          <w:tcPr>
            <w:tcW w:w="2808" w:type="dxa"/>
            <w:vMerge/>
          </w:tcPr>
          <w:p w14:paraId="052EF525" w14:textId="77777777" w:rsidR="00C30AB2" w:rsidRDefault="00C30AB2" w:rsidP="00C30AB2">
            <w:pPr>
              <w:rPr>
                <w:b/>
                <w:bCs/>
                <w:kern w:val="2"/>
                <w:szCs w:val="24"/>
              </w:rPr>
            </w:pPr>
          </w:p>
        </w:tc>
        <w:tc>
          <w:tcPr>
            <w:tcW w:w="3240" w:type="dxa"/>
          </w:tcPr>
          <w:p w14:paraId="757F4B74" w14:textId="77777777" w:rsidR="00C30AB2" w:rsidRDefault="00C30AB2" w:rsidP="00C30AB2">
            <w:pPr>
              <w:rPr>
                <w:kern w:val="2"/>
                <w:szCs w:val="24"/>
              </w:rPr>
            </w:pPr>
            <w:r>
              <w:rPr>
                <w:kern w:val="2"/>
                <w:szCs w:val="24"/>
              </w:rPr>
              <w:t>1.2.8. El. paštas</w:t>
            </w:r>
          </w:p>
        </w:tc>
        <w:tc>
          <w:tcPr>
            <w:tcW w:w="3510" w:type="dxa"/>
          </w:tcPr>
          <w:p w14:paraId="2F7E9821" w14:textId="77777777" w:rsidR="00C30AB2" w:rsidRDefault="00C30AB2" w:rsidP="00C30AB2">
            <w:pPr>
              <w:jc w:val="center"/>
              <w:rPr>
                <w:kern w:val="2"/>
                <w:szCs w:val="24"/>
              </w:rPr>
            </w:pPr>
          </w:p>
        </w:tc>
      </w:tr>
      <w:tr w:rsidR="00C30AB2" w14:paraId="0CC1CDFC" w14:textId="77777777">
        <w:tc>
          <w:tcPr>
            <w:tcW w:w="2808" w:type="dxa"/>
            <w:vMerge/>
          </w:tcPr>
          <w:p w14:paraId="3A32526B" w14:textId="77777777" w:rsidR="00C30AB2" w:rsidRDefault="00C30AB2" w:rsidP="00C30AB2">
            <w:pPr>
              <w:rPr>
                <w:b/>
                <w:bCs/>
                <w:kern w:val="2"/>
                <w:szCs w:val="24"/>
              </w:rPr>
            </w:pPr>
          </w:p>
        </w:tc>
        <w:tc>
          <w:tcPr>
            <w:tcW w:w="3240" w:type="dxa"/>
          </w:tcPr>
          <w:p w14:paraId="37909961" w14:textId="77777777" w:rsidR="00C30AB2" w:rsidRDefault="00C30AB2" w:rsidP="00C30AB2">
            <w:pPr>
              <w:rPr>
                <w:kern w:val="2"/>
                <w:szCs w:val="24"/>
              </w:rPr>
            </w:pPr>
            <w:r>
              <w:rPr>
                <w:kern w:val="2"/>
                <w:szCs w:val="24"/>
              </w:rPr>
              <w:t>1.2.9. Šalies atstovas</w:t>
            </w:r>
          </w:p>
        </w:tc>
        <w:tc>
          <w:tcPr>
            <w:tcW w:w="3510" w:type="dxa"/>
          </w:tcPr>
          <w:p w14:paraId="4158F528" w14:textId="77777777" w:rsidR="00C30AB2" w:rsidRDefault="00C30AB2" w:rsidP="00C30AB2">
            <w:pPr>
              <w:jc w:val="center"/>
              <w:rPr>
                <w:kern w:val="2"/>
                <w:szCs w:val="24"/>
              </w:rPr>
            </w:pPr>
          </w:p>
        </w:tc>
      </w:tr>
      <w:tr w:rsidR="00C30AB2" w14:paraId="5CEC3529" w14:textId="77777777">
        <w:tc>
          <w:tcPr>
            <w:tcW w:w="2808" w:type="dxa"/>
            <w:vMerge/>
          </w:tcPr>
          <w:p w14:paraId="0207F6D8" w14:textId="77777777" w:rsidR="00C30AB2" w:rsidRDefault="00C30AB2" w:rsidP="00C30AB2">
            <w:pPr>
              <w:rPr>
                <w:b/>
                <w:bCs/>
                <w:kern w:val="2"/>
                <w:szCs w:val="24"/>
              </w:rPr>
            </w:pPr>
          </w:p>
        </w:tc>
        <w:tc>
          <w:tcPr>
            <w:tcW w:w="3240" w:type="dxa"/>
          </w:tcPr>
          <w:p w14:paraId="06957C16" w14:textId="77777777" w:rsidR="00C30AB2" w:rsidRDefault="00C30AB2" w:rsidP="00C30AB2">
            <w:pPr>
              <w:rPr>
                <w:kern w:val="2"/>
                <w:szCs w:val="24"/>
              </w:rPr>
            </w:pPr>
            <w:r>
              <w:rPr>
                <w:kern w:val="2"/>
                <w:szCs w:val="24"/>
              </w:rPr>
              <w:t>1.2.10. Atstovavimo pagrindas</w:t>
            </w:r>
          </w:p>
        </w:tc>
        <w:tc>
          <w:tcPr>
            <w:tcW w:w="3510" w:type="dxa"/>
          </w:tcPr>
          <w:p w14:paraId="2FC613A4" w14:textId="77777777" w:rsidR="00C30AB2" w:rsidRDefault="00C30AB2" w:rsidP="00C30AB2">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7656469" w14:textId="77777777" w:rsidR="00C30AB2" w:rsidRPr="00B001B9" w:rsidRDefault="00C30AB2" w:rsidP="00820DCD">
            <w:pPr>
              <w:jc w:val="both"/>
            </w:pPr>
            <w:r w:rsidRPr="00B001B9">
              <w:lastRenderedPageBreak/>
              <w:t xml:space="preserve">Investicijų ir projektų valdymo skyriaus </w:t>
            </w:r>
            <w:r>
              <w:t>patarėja</w:t>
            </w:r>
            <w:r w:rsidRPr="00B001B9">
              <w:t xml:space="preserve"> </w:t>
            </w:r>
            <w:r>
              <w:t>Andželika Lipska</w:t>
            </w:r>
          </w:p>
          <w:p w14:paraId="57C9B250" w14:textId="77777777" w:rsidR="00C30AB2" w:rsidRPr="00B001B9" w:rsidRDefault="00C30AB2" w:rsidP="00C30AB2">
            <w:pPr>
              <w:rPr>
                <w:kern w:val="2"/>
                <w:szCs w:val="24"/>
              </w:rPr>
            </w:pPr>
            <w:r w:rsidRPr="00B001B9">
              <w:rPr>
                <w:kern w:val="2"/>
                <w:szCs w:val="24"/>
              </w:rPr>
              <w:t>Mob. tel. +</w:t>
            </w:r>
            <w:r>
              <w:t xml:space="preserve"> </w:t>
            </w:r>
            <w:r w:rsidRPr="00E07D79">
              <w:rPr>
                <w:kern w:val="2"/>
                <w:szCs w:val="24"/>
              </w:rPr>
              <w:t>370 692 14 811</w:t>
            </w:r>
          </w:p>
          <w:p w14:paraId="61F9B250" w14:textId="6FCA7A4E" w:rsidR="00B767F3" w:rsidRDefault="00C30AB2" w:rsidP="00C30AB2">
            <w:pPr>
              <w:rPr>
                <w:color w:val="4472C4"/>
                <w:kern w:val="2"/>
                <w:szCs w:val="24"/>
              </w:rPr>
            </w:pPr>
            <w:r w:rsidRPr="00B001B9">
              <w:rPr>
                <w:kern w:val="2"/>
                <w:szCs w:val="24"/>
              </w:rPr>
              <w:t xml:space="preserve">El. p.: </w:t>
            </w:r>
            <w:hyperlink r:id="rId11" w:history="1">
              <w:r w:rsidRPr="004E1AE9">
                <w:rPr>
                  <w:rStyle w:val="Hipersaitas"/>
                  <w:kern w:val="2"/>
                  <w:szCs w:val="24"/>
                </w:rPr>
                <w:t>a</w:t>
              </w:r>
              <w:r w:rsidRPr="004E1AE9">
                <w:rPr>
                  <w:rStyle w:val="Hipersaitas"/>
                </w:rPr>
                <w:t>ndzelika.lipska</w:t>
              </w:r>
              <w:r w:rsidRPr="004E1AE9">
                <w:rPr>
                  <w:rStyle w:val="Hipersaitas"/>
                  <w:kern w:val="2"/>
                  <w:szCs w:val="24"/>
                </w:rPr>
                <w:t>@vrsa.lt</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292CBDE" w:rsidR="00B767F3" w:rsidRPr="000D58C3" w:rsidRDefault="00DD7479" w:rsidP="000641C1">
            <w:pPr>
              <w:jc w:val="both"/>
              <w:rPr>
                <w:kern w:val="2"/>
                <w:szCs w:val="24"/>
              </w:rPr>
            </w:pPr>
            <w:r>
              <w:rPr>
                <w:kern w:val="2"/>
                <w:szCs w:val="24"/>
              </w:rPr>
              <w:t xml:space="preserve">Tiekėjas įsipareigoja Sutartyje numatytomis sąlygomis perduoti </w:t>
            </w:r>
            <w:r w:rsidRPr="000D58C3">
              <w:rPr>
                <w:kern w:val="2"/>
                <w:szCs w:val="24"/>
              </w:rPr>
              <w:t xml:space="preserve">Pirkėjui </w:t>
            </w:r>
            <w:r w:rsidR="000D58C3" w:rsidRPr="000D58C3">
              <w:rPr>
                <w:kern w:val="2"/>
                <w:szCs w:val="24"/>
              </w:rPr>
              <w:t>švieslentes ir susijusią</w:t>
            </w:r>
            <w:r w:rsidR="001C53FE" w:rsidRPr="000D58C3">
              <w:rPr>
                <w:kern w:val="2"/>
                <w:szCs w:val="24"/>
              </w:rPr>
              <w:t xml:space="preserve"> įrangą</w:t>
            </w:r>
            <w:r w:rsidRPr="000D58C3">
              <w:rPr>
                <w:kern w:val="2"/>
                <w:szCs w:val="24"/>
              </w:rPr>
              <w:t xml:space="preserve"> (toliau – Prekės).</w:t>
            </w:r>
          </w:p>
          <w:p w14:paraId="74009C55" w14:textId="30E0DAF0" w:rsidR="001C53FE" w:rsidRDefault="00DD7479" w:rsidP="000641C1">
            <w:pPr>
              <w:jc w:val="both"/>
              <w:rPr>
                <w:color w:val="000000"/>
                <w:kern w:val="2"/>
                <w:szCs w:val="24"/>
              </w:rPr>
            </w:pPr>
            <w:r w:rsidRPr="000D58C3">
              <w:rPr>
                <w:kern w:val="2"/>
                <w:szCs w:val="24"/>
              </w:rPr>
              <w:t xml:space="preserve">Išsamus Prekių aprašymas ir kiti reikalavimai </w:t>
            </w:r>
            <w:r>
              <w:rPr>
                <w:color w:val="000000"/>
                <w:kern w:val="2"/>
                <w:szCs w:val="24"/>
              </w:rPr>
              <w:t>tiekiamoms Prekėms nustatyti Sutarties priede Nr</w:t>
            </w:r>
            <w:r w:rsidRPr="005F38C1">
              <w:rPr>
                <w:kern w:val="2"/>
                <w:szCs w:val="24"/>
              </w:rPr>
              <w:t xml:space="preserve">. </w:t>
            </w:r>
            <w:r w:rsidR="001C53FE" w:rsidRPr="005F38C1">
              <w:rPr>
                <w:kern w:val="2"/>
                <w:szCs w:val="24"/>
              </w:rPr>
              <w:t>1</w:t>
            </w:r>
            <w:r w:rsidRPr="005F38C1">
              <w:rPr>
                <w:kern w:val="2"/>
                <w:szCs w:val="24"/>
              </w:rPr>
              <w:t xml:space="preserve"> „Techninė specifikacija“ (toliau – Techninė specifikacija) ir Sutarties priede Nr. </w:t>
            </w:r>
            <w:r w:rsidR="001C53FE" w:rsidRPr="005F38C1">
              <w:rPr>
                <w:kern w:val="2"/>
                <w:szCs w:val="24"/>
              </w:rPr>
              <w:t>2</w:t>
            </w:r>
            <w:r w:rsidRPr="005F38C1">
              <w:rPr>
                <w:kern w:val="2"/>
                <w:szCs w:val="24"/>
              </w:rPr>
              <w:t xml:space="preserve"> „</w:t>
            </w:r>
            <w:r w:rsidR="005F38C1">
              <w:rPr>
                <w:color w:val="000000"/>
                <w:kern w:val="2"/>
                <w:szCs w:val="24"/>
              </w:rPr>
              <w:t>Tiekėjo p</w:t>
            </w:r>
            <w:r>
              <w:rPr>
                <w:color w:val="000000"/>
                <w:kern w:val="2"/>
                <w:szCs w:val="24"/>
              </w:rPr>
              <w:t>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A277D31" w:rsidR="00B767F3" w:rsidRDefault="000641C1">
            <w:pPr>
              <w:rPr>
                <w:kern w:val="2"/>
                <w:szCs w:val="24"/>
              </w:rPr>
            </w:pPr>
            <w:r>
              <w:rPr>
                <w:kern w:val="2"/>
                <w:szCs w:val="24"/>
              </w:rPr>
              <w:t xml:space="preserve">Skelbiama apklausa, CVP IS pirkimo ID. </w:t>
            </w:r>
            <w:r w:rsidR="00D706D1" w:rsidRPr="00D706D1">
              <w:rPr>
                <w:kern w:val="2"/>
                <w:szCs w:val="24"/>
              </w:rPr>
              <w:t>8945451</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FF0560" w14:textId="77777777" w:rsidR="00B767F3" w:rsidRDefault="00DD7479">
            <w:pPr>
              <w:rPr>
                <w:kern w:val="2"/>
                <w:szCs w:val="24"/>
              </w:rPr>
            </w:pPr>
            <w:r>
              <w:rPr>
                <w:kern w:val="2"/>
                <w:szCs w:val="24"/>
              </w:rPr>
              <w:t>Netaikoma</w:t>
            </w:r>
            <w:r w:rsidR="001C53FE">
              <w:rPr>
                <w:kern w:val="2"/>
                <w:szCs w:val="24"/>
              </w:rPr>
              <w:t>.</w:t>
            </w:r>
          </w:p>
          <w:p w14:paraId="2DE2533C" w14:textId="77777777" w:rsidR="001A2DB4" w:rsidRPr="001A2DB4" w:rsidRDefault="001A2DB4" w:rsidP="001A2DB4">
            <w:pPr>
              <w:rPr>
                <w:szCs w:val="24"/>
              </w:rPr>
            </w:pPr>
          </w:p>
          <w:p w14:paraId="37F067CE" w14:textId="77777777" w:rsidR="001A2DB4" w:rsidRDefault="001A2DB4" w:rsidP="001A2DB4">
            <w:pPr>
              <w:rPr>
                <w:kern w:val="2"/>
                <w:szCs w:val="24"/>
              </w:rPr>
            </w:pPr>
          </w:p>
          <w:p w14:paraId="4FF35239" w14:textId="30A3A125" w:rsidR="001A2DB4" w:rsidRPr="001A2DB4" w:rsidRDefault="001A2DB4" w:rsidP="001A2DB4">
            <w:pPr>
              <w:tabs>
                <w:tab w:val="left" w:pos="709"/>
              </w:tabs>
              <w:jc w:val="both"/>
              <w:rPr>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51B490BF" w:rsidR="00B767F3" w:rsidRDefault="00DD7479">
            <w:pPr>
              <w:rPr>
                <w:b/>
                <w:bCs/>
                <w:kern w:val="2"/>
                <w:szCs w:val="24"/>
              </w:rPr>
            </w:pPr>
            <w:r>
              <w:rPr>
                <w:b/>
                <w:bCs/>
                <w:kern w:val="2"/>
                <w:szCs w:val="24"/>
              </w:rPr>
              <w:t>4.1. </w:t>
            </w:r>
            <w:r w:rsidR="000D58C3">
              <w:rPr>
                <w:b/>
                <w:bCs/>
                <w:kern w:val="2"/>
                <w:szCs w:val="24"/>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C697448" w:rsidR="00FD6580" w:rsidRPr="000D58C3" w:rsidRDefault="00FD6580" w:rsidP="001A2DB4">
            <w:pPr>
              <w:jc w:val="both"/>
            </w:pPr>
            <w:r w:rsidRPr="00FD6580">
              <w:t xml:space="preserve">Tiekėjas įsipareigoja pristatyti Prekes ne vėliau kaip per </w:t>
            </w:r>
            <w:r>
              <w:t xml:space="preserve">2 (du) mėnesius </w:t>
            </w:r>
            <w:r w:rsidRPr="00FD6580">
              <w:t xml:space="preserve">nuo užsakymo pateikimo dienos šiuo adresu: </w:t>
            </w:r>
            <w:r w:rsidRPr="001A2DB4">
              <w:rPr>
                <w:i/>
                <w:iCs/>
                <w:szCs w:val="24"/>
              </w:rPr>
              <w:t>Šv. Faustinos g, Skaidiškių k, Vilniaus r., Nemėžio sen.</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C96521" w14:textId="77777777" w:rsidR="001A2DB4" w:rsidRDefault="00DD7479" w:rsidP="00DE72E9">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615F9D">
              <w:rPr>
                <w:kern w:val="2"/>
                <w:szCs w:val="24"/>
              </w:rPr>
              <w:t xml:space="preserve"> 5 (penkias) darbo dienas</w:t>
            </w:r>
            <w:r>
              <w:rPr>
                <w:kern w:val="2"/>
                <w:szCs w:val="24"/>
              </w:rPr>
              <w:t>, apie tai praneša Pirkėjui, pateikdamas minėtų aplinkybių egzistavimo įrodymus</w:t>
            </w:r>
            <w:r w:rsidRPr="000D58C3">
              <w:rPr>
                <w:kern w:val="2"/>
                <w:szCs w:val="24"/>
              </w:rPr>
              <w:t xml:space="preserve">. Nurodytas aplinkybes vertina Pirkėjas. </w:t>
            </w:r>
          </w:p>
          <w:p w14:paraId="13A5AE4A" w14:textId="03394A2E" w:rsidR="00B767F3" w:rsidRPr="001A2DB4" w:rsidRDefault="00DD7479" w:rsidP="00DE72E9">
            <w:pPr>
              <w:jc w:val="both"/>
              <w:rPr>
                <w:kern w:val="2"/>
                <w:szCs w:val="24"/>
              </w:rPr>
            </w:pPr>
            <w:r w:rsidRPr="001A2DB4">
              <w:rPr>
                <w:kern w:val="2"/>
                <w:szCs w:val="24"/>
              </w:rPr>
              <w:t xml:space="preserve">Pirkėjui sutikus, Prekių pristatymo terminas gali būti pratęsiamas tik minėtų aplinkybių egzistavimo laikotarpiui, bet ne ilgiau nei </w:t>
            </w:r>
            <w:r w:rsidR="00615F9D" w:rsidRPr="001A2DB4">
              <w:rPr>
                <w:kern w:val="2"/>
                <w:szCs w:val="24"/>
              </w:rPr>
              <w:t xml:space="preserve">1 (vieno) mėn. </w:t>
            </w:r>
            <w:r w:rsidRPr="001A2DB4">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F5A60CE" w:rsidR="00615F9D" w:rsidRPr="00F849DE" w:rsidRDefault="00773E9F">
            <w:r>
              <w:rPr>
                <w:rStyle w:val="fontstyle01"/>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9711FFC" w:rsidR="00B767F3" w:rsidRDefault="00DD7479">
            <w:pPr>
              <w:rPr>
                <w:kern w:val="2"/>
                <w:szCs w:val="24"/>
              </w:rPr>
            </w:pPr>
            <w:r>
              <w:rPr>
                <w:kern w:val="2"/>
                <w:szCs w:val="24"/>
              </w:rPr>
              <w:t>Netaikoma</w:t>
            </w:r>
            <w:r w:rsidR="00615F9D">
              <w:rPr>
                <w:kern w:val="2"/>
                <w:szCs w:val="24"/>
              </w:rPr>
              <w:t>.</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1CF38F23" w:rsidR="00615F9D" w:rsidRDefault="00615F9D" w:rsidP="00DE72E9">
            <w:pPr>
              <w:jc w:val="both"/>
              <w:rPr>
                <w:kern w:val="2"/>
                <w:szCs w:val="24"/>
              </w:rPr>
            </w:pPr>
            <w:r w:rsidRPr="00B001B9">
              <w:rPr>
                <w:kern w:val="2"/>
                <w:szCs w:val="24"/>
              </w:rPr>
              <w:t>Kartu su Prekėmis pateikiami šie dokumentai: Prekių perdavimo-priėmimo aktas</w:t>
            </w:r>
            <w:r w:rsidR="00F849DE">
              <w:rPr>
                <w:kern w:val="2"/>
                <w:szCs w:val="24"/>
              </w:rPr>
              <w:t xml:space="preserve">, </w:t>
            </w:r>
            <w:r w:rsidRPr="00B001B9">
              <w:rPr>
                <w:kern w:val="2"/>
                <w:szCs w:val="24"/>
              </w:rPr>
              <w:t xml:space="preserve">Techninėje specifikacijoje nurodyti prekių atitiktį patvirtinantys </w:t>
            </w:r>
            <w:r w:rsidRPr="00F849DE">
              <w:rPr>
                <w:color w:val="000000" w:themeColor="text1"/>
                <w:kern w:val="2"/>
                <w:szCs w:val="24"/>
              </w:rPr>
              <w:t>dokumentai</w:t>
            </w:r>
            <w:r w:rsidR="00F849DE" w:rsidRPr="00F849DE">
              <w:rPr>
                <w:color w:val="000000" w:themeColor="text1"/>
                <w:kern w:val="2"/>
                <w:szCs w:val="24"/>
              </w:rPr>
              <w:t xml:space="preserve">, </w:t>
            </w:r>
            <w:r w:rsidR="00F849DE" w:rsidRPr="00F849DE">
              <w:rPr>
                <w:color w:val="000000" w:themeColor="text1"/>
                <w:szCs w:val="24"/>
              </w:rPr>
              <w:t>instrukcijos, sertifikatai, aprašymai</w:t>
            </w:r>
            <w:r w:rsidRPr="00F849DE">
              <w:rPr>
                <w:color w:val="000000" w:themeColor="text1"/>
                <w:kern w:val="2"/>
                <w:szCs w:val="24"/>
              </w:rPr>
              <w:t xml:space="preserve">. </w:t>
            </w:r>
            <w:r w:rsidRPr="00B001B9">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35C8C3C" w:rsidR="00B767F3" w:rsidRPr="003431ED" w:rsidRDefault="00DD7479">
            <w:pPr>
              <w:rPr>
                <w:kern w:val="2"/>
                <w:szCs w:val="24"/>
              </w:rPr>
            </w:pPr>
            <w:r>
              <w:rPr>
                <w:kern w:val="2"/>
                <w:szCs w:val="24"/>
              </w:rPr>
              <w:t>Fiksuoto</w:t>
            </w:r>
            <w:r w:rsidR="00CC41F0">
              <w:rPr>
                <w:kern w:val="2"/>
                <w:szCs w:val="24"/>
              </w:rPr>
              <w:t>s</w:t>
            </w:r>
            <w:r>
              <w:rPr>
                <w:kern w:val="2"/>
                <w:szCs w:val="24"/>
              </w:rPr>
              <w:t xml:space="preserve"> </w:t>
            </w:r>
            <w:r w:rsidR="00CC41F0">
              <w:rPr>
                <w:kern w:val="2"/>
                <w:szCs w:val="24"/>
              </w:rPr>
              <w:t xml:space="preserve">kainos </w:t>
            </w:r>
            <w:r>
              <w:rPr>
                <w:kern w:val="2"/>
                <w:szCs w:val="24"/>
              </w:rPr>
              <w:t>kainodara</w:t>
            </w:r>
            <w:r w:rsidR="001A2DB4">
              <w:rPr>
                <w:kern w:val="2"/>
                <w:szCs w:val="24"/>
              </w:rPr>
              <w:t>.</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050E1311"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w:t>
            </w:r>
            <w:r w:rsidR="00CC41F0">
              <w:rPr>
                <w:b/>
                <w:bCs/>
                <w:kern w:val="2"/>
                <w:szCs w:val="24"/>
                <w:u w:val="single"/>
              </w:rPr>
              <w:t>s</w:t>
            </w:r>
            <w:r>
              <w:rPr>
                <w:b/>
                <w:bCs/>
                <w:kern w:val="2"/>
                <w:szCs w:val="24"/>
                <w:u w:val="single"/>
              </w:rPr>
              <w:t xml:space="preserve"> </w:t>
            </w:r>
            <w:r w:rsidR="00CC41F0">
              <w:rPr>
                <w:b/>
                <w:bCs/>
                <w:kern w:val="2"/>
                <w:szCs w:val="24"/>
                <w:u w:val="single"/>
              </w:rPr>
              <w:t>kainos</w:t>
            </w:r>
            <w:r>
              <w:rPr>
                <w:b/>
                <w:bCs/>
                <w:kern w:val="2"/>
                <w:szCs w:val="24"/>
              </w:rPr>
              <w:t xml:space="preserve"> kainodara</w:t>
            </w:r>
          </w:p>
          <w:p w14:paraId="62A6A975" w14:textId="77777777" w:rsidR="00B767F3" w:rsidRDefault="00B767F3">
            <w:pPr>
              <w:rPr>
                <w:b/>
                <w:bCs/>
                <w:kern w:val="2"/>
                <w:szCs w:val="24"/>
              </w:rPr>
            </w:pPr>
          </w:p>
          <w:p w14:paraId="5EC1253E" w14:textId="77777777" w:rsidR="00B767F3" w:rsidRDefault="00B767F3" w:rsidP="0092289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9609BF9" w14:textId="77777777" w:rsidR="00CC41F0" w:rsidRDefault="00CC41F0" w:rsidP="00DE72E9">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4C7433" w14:textId="77777777" w:rsidR="00CC41F0" w:rsidRDefault="00CC41F0" w:rsidP="00DE72E9">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212B314" w14:textId="77777777" w:rsidR="00CC41F0" w:rsidRDefault="00CC41F0" w:rsidP="00DE72E9">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ECFDA2C" w14:textId="77777777" w:rsidR="001A2DB4" w:rsidRDefault="001A2DB4" w:rsidP="00DE72E9">
            <w:pPr>
              <w:jc w:val="both"/>
              <w:rPr>
                <w:kern w:val="2"/>
                <w:szCs w:val="24"/>
              </w:rPr>
            </w:pPr>
          </w:p>
          <w:p w14:paraId="01BFD1E7" w14:textId="707CCCF6" w:rsidR="00B767F3" w:rsidRDefault="00CC41F0" w:rsidP="00DE72E9">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016044F" w:rsidR="00B767F3" w:rsidRDefault="00DD7479">
            <w:pPr>
              <w:rPr>
                <w:kern w:val="2"/>
                <w:szCs w:val="24"/>
              </w:rPr>
            </w:pPr>
            <w:r>
              <w:rPr>
                <w:kern w:val="2"/>
                <w:szCs w:val="24"/>
              </w:rPr>
              <w:t>Sutartie</w:t>
            </w:r>
            <w:r w:rsidRPr="007B7EDA">
              <w:rPr>
                <w:kern w:val="2"/>
                <w:szCs w:val="24"/>
              </w:rPr>
              <w:t xml:space="preserve">s įkainiai bus </w:t>
            </w:r>
            <w:r>
              <w:rPr>
                <w:kern w:val="2"/>
                <w:szCs w:val="24"/>
              </w:rPr>
              <w:t>perskaičiuojami:</w:t>
            </w:r>
          </w:p>
          <w:p w14:paraId="1F2303D8" w14:textId="6F611E55" w:rsidR="00B767F3" w:rsidRDefault="00DD7479">
            <w:pPr>
              <w:rPr>
                <w:color w:val="FF0000"/>
                <w:kern w:val="2"/>
                <w:szCs w:val="24"/>
              </w:rPr>
            </w:pPr>
            <w:r>
              <w:rPr>
                <w:kern w:val="2"/>
                <w:szCs w:val="24"/>
              </w:rPr>
              <w:t>5.3.1. dėl PVM tarifo pasikeitimo</w:t>
            </w:r>
            <w:r w:rsidR="00DE72E9">
              <w:rPr>
                <w:kern w:val="2"/>
                <w:szCs w:val="24"/>
              </w:rPr>
              <w:t>.</w:t>
            </w:r>
          </w:p>
          <w:p w14:paraId="7CE73E9A" w14:textId="375EDE01" w:rsidR="00B767F3" w:rsidRPr="00922896" w:rsidRDefault="00B767F3">
            <w:pPr>
              <w:rPr>
                <w:color w:val="FF0000"/>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DE72E9">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DE72E9">
            <w:pPr>
              <w:jc w:val="both"/>
              <w:rPr>
                <w:kern w:val="2"/>
                <w:szCs w:val="24"/>
              </w:rPr>
            </w:pPr>
          </w:p>
          <w:p w14:paraId="449693C2" w14:textId="77B01925" w:rsidR="00B767F3" w:rsidRPr="00922896" w:rsidRDefault="00DD7479" w:rsidP="00DE72E9">
            <w:pPr>
              <w:jc w:val="both"/>
              <w:rPr>
                <w:color w:val="FF0000"/>
                <w:kern w:val="2"/>
              </w:rPr>
            </w:pPr>
            <w:r>
              <w:rPr>
                <w:kern w:val="2"/>
              </w:rPr>
              <w:t xml:space="preserve">Perskaičiavimas įforminamas Susitarimu ne vėliau kaip per </w:t>
            </w:r>
            <w:r w:rsidR="00922896">
              <w:rPr>
                <w:kern w:val="2"/>
              </w:rPr>
              <w:t xml:space="preserve">20 (dvidešimt) darbo dienų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7B7EDA">
              <w:rPr>
                <w:kern w:val="2"/>
              </w:rPr>
              <w:t>Sutarties įkainis taikoma</w:t>
            </w:r>
            <w:r>
              <w:rPr>
                <w:kern w:val="2"/>
              </w:rPr>
              <w:t xml:space="preserve"> (-</w:t>
            </w:r>
            <w:proofErr w:type="spellStart"/>
            <w:r>
              <w:rPr>
                <w:kern w:val="2"/>
              </w:rPr>
              <w:t>as</w:t>
            </w:r>
            <w:proofErr w:type="spellEnd"/>
            <w:r>
              <w:rPr>
                <w:kern w:val="2"/>
              </w:rPr>
              <w:t xml:space="preserve">) už tą Prekių dalį, kurios bus </w:t>
            </w:r>
            <w:r w:rsidRPr="00922896">
              <w:rPr>
                <w:color w:val="000000" w:themeColor="text1"/>
                <w:kern w:val="2"/>
              </w:rPr>
              <w:t>tiekiamos nuo Šalių pasirašyto Susitarimo įsigaliojimo dienos</w:t>
            </w:r>
            <w:r w:rsidR="00922896" w:rsidRPr="00922896">
              <w:rPr>
                <w:color w:val="000000" w:themeColor="text1"/>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08D000F" w:rsidR="00B767F3" w:rsidRPr="00922896" w:rsidRDefault="00DD7479">
            <w:pPr>
              <w:rPr>
                <w:kern w:val="2"/>
                <w:szCs w:val="24"/>
              </w:rPr>
            </w:pPr>
            <w:r>
              <w:rPr>
                <w:kern w:val="2"/>
                <w:szCs w:val="24"/>
              </w:rPr>
              <w:t>Netaikoma</w:t>
            </w:r>
            <w:r w:rsidR="00922896">
              <w:rPr>
                <w:kern w:val="2"/>
                <w:szCs w:val="24"/>
              </w:rPr>
              <w:t>.</w:t>
            </w:r>
          </w:p>
        </w:tc>
      </w:tr>
      <w:tr w:rsidR="00690EA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690EAB" w:rsidRDefault="00690EAB" w:rsidP="00690EAB">
            <w:pPr>
              <w:rPr>
                <w:b/>
                <w:bCs/>
                <w:kern w:val="2"/>
                <w:szCs w:val="24"/>
              </w:rPr>
            </w:pPr>
            <w:r>
              <w:rPr>
                <w:b/>
                <w:bCs/>
                <w:kern w:val="2"/>
                <w:szCs w:val="24"/>
              </w:rPr>
              <w:t>5.3.3. Sutarties kainos / įkainių peržiūra dėl kainų lygio pokyčio</w:t>
            </w:r>
          </w:p>
          <w:p w14:paraId="242E5223" w14:textId="4A8B2F99" w:rsidR="00690EAB" w:rsidRDefault="00690EAB" w:rsidP="00690EA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0CA4DE3" w:rsidR="00690EAB" w:rsidRDefault="00371856" w:rsidP="00690EAB">
            <w:pPr>
              <w:rPr>
                <w:color w:val="4472C4"/>
                <w:kern w:val="2"/>
                <w:szCs w:val="24"/>
              </w:rPr>
            </w:pPr>
            <w:r w:rsidRPr="00371856">
              <w:rPr>
                <w:color w:val="000000"/>
                <w:kern w:val="2"/>
                <w:szCs w:val="24"/>
              </w:rPr>
              <w:t>Netaikoma</w:t>
            </w:r>
          </w:p>
        </w:tc>
      </w:tr>
      <w:tr w:rsidR="00690EA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690EAB" w:rsidRDefault="00690EAB" w:rsidP="00690EA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690EAB" w:rsidRDefault="00690EAB" w:rsidP="00690EAB">
            <w:pPr>
              <w:rPr>
                <w:kern w:val="2"/>
                <w:szCs w:val="24"/>
              </w:rPr>
            </w:pPr>
            <w:r>
              <w:rPr>
                <w:kern w:val="2"/>
                <w:szCs w:val="24"/>
              </w:rPr>
              <w:t>Netaikoma</w:t>
            </w:r>
          </w:p>
          <w:p w14:paraId="2C311572" w14:textId="77777777" w:rsidR="00690EAB" w:rsidRDefault="00690EAB" w:rsidP="00690EAB">
            <w:pPr>
              <w:rPr>
                <w:kern w:val="2"/>
                <w:szCs w:val="24"/>
              </w:rPr>
            </w:pPr>
          </w:p>
          <w:p w14:paraId="449C09AB" w14:textId="58ADCE9E" w:rsidR="00690EAB" w:rsidRDefault="00690EAB" w:rsidP="00690EAB">
            <w:pPr>
              <w:rPr>
                <w:kern w:val="2"/>
                <w:szCs w:val="24"/>
              </w:rPr>
            </w:pPr>
          </w:p>
        </w:tc>
      </w:tr>
      <w:tr w:rsidR="00690EA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690EAB" w:rsidRDefault="00690EAB" w:rsidP="00690EAB">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DDB5CD9" w:rsidR="00690EAB" w:rsidRDefault="00690EAB" w:rsidP="00690EAB">
            <w:pPr>
              <w:rPr>
                <w:kern w:val="2"/>
                <w:szCs w:val="24"/>
              </w:rPr>
            </w:pPr>
            <w:r>
              <w:rPr>
                <w:kern w:val="2"/>
                <w:szCs w:val="24"/>
              </w:rPr>
              <w:lastRenderedPageBreak/>
              <w:t>Netaikoma</w:t>
            </w:r>
          </w:p>
        </w:tc>
      </w:tr>
      <w:tr w:rsidR="00690EA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690EAB" w:rsidRDefault="00690EAB" w:rsidP="00690EA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52AA66B" w:rsidR="00690EAB" w:rsidRDefault="00F45297" w:rsidP="00DE72E9">
            <w:pPr>
              <w:jc w:val="both"/>
              <w:rPr>
                <w:kern w:val="2"/>
                <w:szCs w:val="24"/>
              </w:rPr>
            </w:pPr>
            <w:r>
              <w:rPr>
                <w:kern w:val="2"/>
                <w:szCs w:val="24"/>
              </w:rPr>
              <w:t xml:space="preserve">Už </w:t>
            </w:r>
            <w:r w:rsidR="003F240E" w:rsidRPr="003F240E">
              <w:rPr>
                <w:kern w:val="2"/>
                <w:szCs w:val="24"/>
              </w:rPr>
              <w:t>Prek</w:t>
            </w:r>
            <w:r>
              <w:rPr>
                <w:kern w:val="2"/>
                <w:szCs w:val="24"/>
              </w:rPr>
              <w:t>e</w:t>
            </w:r>
            <w:r w:rsidR="003F240E" w:rsidRPr="003F240E">
              <w:rPr>
                <w:kern w:val="2"/>
                <w:szCs w:val="24"/>
              </w:rPr>
              <w:t>s</w:t>
            </w:r>
            <w:r>
              <w:rPr>
                <w:kern w:val="2"/>
                <w:szCs w:val="24"/>
              </w:rPr>
              <w:t>, atitinkančias</w:t>
            </w:r>
            <w:r w:rsidR="003F240E" w:rsidRPr="003F240E">
              <w:rPr>
                <w:kern w:val="2"/>
                <w:szCs w:val="24"/>
              </w:rPr>
              <w:t xml:space="preserve"> Sutartyje nustatyt</w:t>
            </w:r>
            <w:r>
              <w:rPr>
                <w:kern w:val="2"/>
                <w:szCs w:val="24"/>
              </w:rPr>
              <w:t>us</w:t>
            </w:r>
            <w:r w:rsidR="003F240E" w:rsidRPr="003F240E">
              <w:rPr>
                <w:kern w:val="2"/>
                <w:szCs w:val="24"/>
              </w:rPr>
              <w:t xml:space="preserve"> reikalavim</w:t>
            </w:r>
            <w:r>
              <w:rPr>
                <w:kern w:val="2"/>
                <w:szCs w:val="24"/>
              </w:rPr>
              <w:t>us,</w:t>
            </w:r>
            <w:r w:rsidR="003F240E" w:rsidRPr="003F240E">
              <w:rPr>
                <w:kern w:val="2"/>
                <w:szCs w:val="24"/>
              </w:rPr>
              <w:t xml:space="preserve"> </w:t>
            </w:r>
            <w:r w:rsidR="00690EAB">
              <w:rPr>
                <w:kern w:val="2"/>
                <w:szCs w:val="24"/>
              </w:rPr>
              <w:t xml:space="preserve">Pirkėjas atsiskaito su Tiekėju ne vėliau kaip per </w:t>
            </w:r>
            <w:r w:rsidR="00690EAB" w:rsidRPr="00382579">
              <w:rPr>
                <w:kern w:val="2"/>
                <w:szCs w:val="24"/>
              </w:rPr>
              <w:t>30 (trisdešimt) kalendorinių dienų nuo Sąskaitos gavimo dienos.</w:t>
            </w:r>
          </w:p>
          <w:p w14:paraId="2D8ED721" w14:textId="77777777" w:rsidR="00690EAB" w:rsidRDefault="00690EAB" w:rsidP="00DE72E9">
            <w:pPr>
              <w:jc w:val="both"/>
              <w:rPr>
                <w:kern w:val="2"/>
                <w:szCs w:val="24"/>
              </w:rPr>
            </w:pPr>
          </w:p>
          <w:p w14:paraId="04C22127" w14:textId="2EC69884" w:rsidR="00690EAB" w:rsidRPr="00382579" w:rsidRDefault="00690EAB" w:rsidP="00DE72E9">
            <w:pPr>
              <w:jc w:val="both"/>
            </w:pPr>
            <w:r>
              <w:rPr>
                <w:color w:val="000000"/>
                <w:kern w:val="2"/>
                <w:szCs w:val="24"/>
                <w:shd w:val="clear" w:color="auto" w:fill="FFFFFF"/>
              </w:rPr>
              <w:t>Apmokėjimo sąlygo</w:t>
            </w:r>
            <w:r w:rsidRPr="00382579">
              <w:rPr>
                <w:kern w:val="2"/>
                <w:szCs w:val="24"/>
                <w:shd w:val="clear" w:color="auto" w:fill="FFFFFF"/>
              </w:rPr>
              <w:t>s: įvykdžius užsakymą, mokama už konkretų kiekį / apimtį pagal nustatytus įkainius</w:t>
            </w:r>
            <w:r>
              <w:rPr>
                <w:kern w:val="2"/>
                <w:szCs w:val="24"/>
                <w:shd w:val="clear" w:color="auto" w:fill="FFFFFF"/>
              </w:rPr>
              <w:t>.</w:t>
            </w:r>
          </w:p>
        </w:tc>
      </w:tr>
      <w:tr w:rsidR="00690EA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690EAB" w:rsidRDefault="00690EAB" w:rsidP="00690EA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C6EB325" w:rsidR="00690EAB" w:rsidRPr="00382579" w:rsidRDefault="00690EAB" w:rsidP="00690EAB">
            <w:pPr>
              <w:rPr>
                <w:kern w:val="2"/>
                <w:szCs w:val="24"/>
              </w:rPr>
            </w:pPr>
            <w:r>
              <w:rPr>
                <w:kern w:val="2"/>
                <w:szCs w:val="24"/>
              </w:rPr>
              <w:t>Netaikoma</w:t>
            </w:r>
          </w:p>
        </w:tc>
      </w:tr>
      <w:tr w:rsidR="00690EA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690EAB" w:rsidRDefault="00690EAB" w:rsidP="00690EA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09B5F77" w:rsidR="00690EAB" w:rsidRDefault="00690EAB" w:rsidP="00690EAB">
            <w:pPr>
              <w:rPr>
                <w:kern w:val="2"/>
                <w:szCs w:val="24"/>
              </w:rPr>
            </w:pPr>
            <w:r>
              <w:rPr>
                <w:kern w:val="2"/>
                <w:szCs w:val="24"/>
              </w:rPr>
              <w:t>Netaikoma</w:t>
            </w:r>
            <w:r>
              <w:rPr>
                <w:color w:val="000000"/>
                <w:kern w:val="2"/>
                <w:szCs w:val="24"/>
                <w:shd w:val="clear" w:color="auto" w:fill="FFFFFF"/>
              </w:rPr>
              <w:t xml:space="preserve"> </w:t>
            </w:r>
          </w:p>
        </w:tc>
      </w:tr>
      <w:tr w:rsidR="00690EAB" w14:paraId="397E6A62" w14:textId="77777777">
        <w:trPr>
          <w:trHeight w:val="300"/>
        </w:trPr>
        <w:tc>
          <w:tcPr>
            <w:tcW w:w="9535" w:type="dxa"/>
            <w:gridSpan w:val="5"/>
          </w:tcPr>
          <w:p w14:paraId="1AB554AE" w14:textId="77777777" w:rsidR="00690EAB" w:rsidRDefault="00690EAB" w:rsidP="00690EAB">
            <w:pPr>
              <w:jc w:val="center"/>
              <w:rPr>
                <w:b/>
                <w:bCs/>
                <w:kern w:val="2"/>
                <w:szCs w:val="24"/>
              </w:rPr>
            </w:pPr>
            <w:r>
              <w:rPr>
                <w:b/>
                <w:bCs/>
                <w:kern w:val="2"/>
                <w:szCs w:val="24"/>
              </w:rPr>
              <w:t>6. PREKIŲ KOKYBĖ IR GARANTINIAI ĮSIPAREIGOJIMAI</w:t>
            </w:r>
          </w:p>
        </w:tc>
      </w:tr>
      <w:tr w:rsidR="00690EA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690EAB" w:rsidRDefault="00690EAB" w:rsidP="00690EA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AA1EE8F" w:rsidR="00690EAB" w:rsidRDefault="00690EAB" w:rsidP="00DE72E9">
            <w:pPr>
              <w:jc w:val="both"/>
              <w:rPr>
                <w:kern w:val="2"/>
                <w:szCs w:val="24"/>
              </w:rPr>
            </w:pPr>
            <w:r>
              <w:rPr>
                <w:kern w:val="2"/>
                <w:szCs w:val="24"/>
              </w:rPr>
              <w:t xml:space="preserve">Prekėms nustatomas </w:t>
            </w:r>
            <w:r>
              <w:rPr>
                <w:rStyle w:val="fontstyle01"/>
              </w:rPr>
              <w:t xml:space="preserve">Tiekėjo pasiūlytas arba Prekių gamintojo taikomas Garantinis terminas, tačiau bet kokiu atveju </w:t>
            </w:r>
            <w:r>
              <w:rPr>
                <w:rStyle w:val="fontstyle21"/>
              </w:rPr>
              <w:t xml:space="preserve">ne trumpesnis kaip </w:t>
            </w:r>
            <w:r w:rsidRPr="00382579">
              <w:rPr>
                <w:rStyle w:val="fontstyle01"/>
                <w:b/>
                <w:bCs/>
              </w:rPr>
              <w:t xml:space="preserve">24 </w:t>
            </w:r>
            <w:r>
              <w:rPr>
                <w:rStyle w:val="fontstyle01"/>
              </w:rPr>
              <w:t xml:space="preserve">(dvidešimt keturi) mėn. </w:t>
            </w:r>
            <w:r>
              <w:rPr>
                <w:kern w:val="2"/>
                <w:szCs w:val="24"/>
              </w:rPr>
              <w:t>Garantinis terminas, skaičiuojamas nuo Prekių perdavimo–priėmimo akto ar Sąskaitos (kai Prekių perdavimo–priėmimo aktas nėra pasirašomas) pasirašymo dienos.</w:t>
            </w:r>
          </w:p>
        </w:tc>
      </w:tr>
      <w:tr w:rsidR="00690EA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690EAB" w:rsidRDefault="00690EAB" w:rsidP="00690EA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A9BB046" w:rsidR="00690EAB" w:rsidRPr="00382579" w:rsidRDefault="00690EAB" w:rsidP="00DE72E9">
            <w:pPr>
              <w:jc w:val="both"/>
            </w:pPr>
            <w:r>
              <w:t xml:space="preserve">Garantinio termino laikotarpiu nustačius Prekių trūkumų, Tiekėjas turi </w:t>
            </w:r>
            <w:r>
              <w:rPr>
                <w:b/>
                <w:bCs/>
              </w:rPr>
              <w:t>ne vėliau kaip</w:t>
            </w:r>
            <w:r>
              <w:t xml:space="preserve"> per </w:t>
            </w:r>
            <w:r w:rsidRPr="00382579">
              <w:t xml:space="preserve">10 (dešimt) darbo dienų </w:t>
            </w:r>
            <w:r>
              <w:t>nuo rašytinės pretenzijos gavimo dienos pašalinti Prekių trūkumus.</w:t>
            </w:r>
          </w:p>
        </w:tc>
      </w:tr>
      <w:tr w:rsidR="00690EA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690EAB" w:rsidRDefault="00690EAB" w:rsidP="00690EA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F61A9E7" w:rsidR="00690EAB" w:rsidRDefault="00690EAB" w:rsidP="00690EAB">
            <w:pPr>
              <w:rPr>
                <w:kern w:val="2"/>
                <w:szCs w:val="24"/>
              </w:rPr>
            </w:pPr>
            <w:r>
              <w:rPr>
                <w:kern w:val="2"/>
                <w:szCs w:val="24"/>
              </w:rPr>
              <w:t xml:space="preserve">Netaikoma </w:t>
            </w:r>
          </w:p>
          <w:p w14:paraId="4D580A95" w14:textId="31C63058" w:rsidR="00690EAB" w:rsidRDefault="00690EAB" w:rsidP="00690EAB">
            <w:pPr>
              <w:rPr>
                <w:kern w:val="2"/>
                <w:szCs w:val="24"/>
              </w:rPr>
            </w:pPr>
          </w:p>
        </w:tc>
      </w:tr>
      <w:tr w:rsidR="00690EAB" w14:paraId="5D562E8D" w14:textId="77777777">
        <w:trPr>
          <w:trHeight w:val="300"/>
        </w:trPr>
        <w:tc>
          <w:tcPr>
            <w:tcW w:w="9535" w:type="dxa"/>
            <w:gridSpan w:val="5"/>
          </w:tcPr>
          <w:p w14:paraId="6103796D" w14:textId="77777777" w:rsidR="00690EAB" w:rsidRDefault="00690EAB" w:rsidP="00690EAB">
            <w:pPr>
              <w:jc w:val="center"/>
              <w:rPr>
                <w:b/>
                <w:bCs/>
                <w:kern w:val="2"/>
                <w:szCs w:val="24"/>
              </w:rPr>
            </w:pPr>
            <w:r>
              <w:rPr>
                <w:b/>
                <w:bCs/>
                <w:kern w:val="2"/>
                <w:szCs w:val="24"/>
              </w:rPr>
              <w:t>7. SUTARTIES VYKDYMUI PASITELKIAMI SUBTIEKĖJAI</w:t>
            </w:r>
          </w:p>
        </w:tc>
      </w:tr>
      <w:tr w:rsidR="00690EA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690EAB" w:rsidRDefault="00690EAB" w:rsidP="00690EA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EF3231" w14:textId="77777777" w:rsidR="00DE72E9" w:rsidRDefault="00DE72E9" w:rsidP="00DE72E9">
            <w:pPr>
              <w:rPr>
                <w:kern w:val="2"/>
                <w:szCs w:val="24"/>
              </w:rPr>
            </w:pPr>
            <w:r>
              <w:rPr>
                <w:kern w:val="2"/>
                <w:szCs w:val="24"/>
              </w:rPr>
              <w:t>Sutarties vykdymui subtiekėjai ir (ar) specialistai nepasitelkiami.</w:t>
            </w:r>
          </w:p>
          <w:p w14:paraId="1D6555DF" w14:textId="77777777" w:rsidR="00DE72E9" w:rsidRDefault="00DE72E9" w:rsidP="00DE72E9">
            <w:pPr>
              <w:rPr>
                <w:kern w:val="2"/>
                <w:szCs w:val="24"/>
              </w:rPr>
            </w:pPr>
          </w:p>
          <w:p w14:paraId="539C1E35" w14:textId="77777777" w:rsidR="00DE72E9" w:rsidRDefault="00DE72E9" w:rsidP="00DE72E9">
            <w:pPr>
              <w:rPr>
                <w:color w:val="FF0000"/>
                <w:kern w:val="2"/>
                <w:szCs w:val="24"/>
              </w:rPr>
            </w:pPr>
            <w:r>
              <w:rPr>
                <w:color w:val="FF0000"/>
                <w:kern w:val="2"/>
                <w:szCs w:val="24"/>
              </w:rPr>
              <w:t>arba</w:t>
            </w:r>
          </w:p>
          <w:p w14:paraId="273FBB0F" w14:textId="77777777" w:rsidR="00DE72E9" w:rsidRDefault="00DE72E9" w:rsidP="00DE72E9">
            <w:pPr>
              <w:rPr>
                <w:kern w:val="2"/>
                <w:szCs w:val="24"/>
              </w:rPr>
            </w:pPr>
          </w:p>
          <w:p w14:paraId="5CFEABC6" w14:textId="52F80630" w:rsidR="00690EAB" w:rsidRDefault="00DE72E9" w:rsidP="00DE72E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690EAB" w14:paraId="0E57F611" w14:textId="77777777">
        <w:trPr>
          <w:trHeight w:val="300"/>
        </w:trPr>
        <w:tc>
          <w:tcPr>
            <w:tcW w:w="9535" w:type="dxa"/>
            <w:gridSpan w:val="5"/>
          </w:tcPr>
          <w:p w14:paraId="6A81BDB7" w14:textId="77777777" w:rsidR="00690EAB" w:rsidRDefault="00690EAB" w:rsidP="00690EAB">
            <w:pPr>
              <w:jc w:val="center"/>
              <w:rPr>
                <w:b/>
                <w:bCs/>
                <w:kern w:val="2"/>
                <w:szCs w:val="24"/>
              </w:rPr>
            </w:pPr>
            <w:r>
              <w:rPr>
                <w:b/>
                <w:bCs/>
                <w:kern w:val="2"/>
                <w:szCs w:val="24"/>
              </w:rPr>
              <w:t>8. PRIEVOLIŲ PAGAL SUTARTĮ ĮVYKDYMO UŽTIKRINIMAS</w:t>
            </w:r>
          </w:p>
        </w:tc>
      </w:tr>
      <w:tr w:rsidR="00690EA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690EAB" w:rsidRDefault="00690EAB" w:rsidP="00690EA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8BE81A7" w:rsidR="00690EAB" w:rsidRDefault="00690EAB" w:rsidP="00690EAB">
            <w:pPr>
              <w:rPr>
                <w:kern w:val="2"/>
                <w:szCs w:val="24"/>
              </w:rPr>
            </w:pPr>
            <w:r>
              <w:rPr>
                <w:kern w:val="2"/>
                <w:szCs w:val="24"/>
              </w:rPr>
              <w:t>Prievolių pagal Sutartį įvykdymas užtikrinamas</w:t>
            </w:r>
            <w:r w:rsidR="00FF5311">
              <w:rPr>
                <w:color w:val="4472C4"/>
                <w:kern w:val="2"/>
                <w:szCs w:val="24"/>
              </w:rPr>
              <w:t>:</w:t>
            </w:r>
          </w:p>
          <w:p w14:paraId="544E68EF" w14:textId="34C22EE2" w:rsidR="00690EAB" w:rsidRDefault="00690EAB" w:rsidP="00690EAB">
            <w:pPr>
              <w:rPr>
                <w:kern w:val="2"/>
                <w:szCs w:val="24"/>
              </w:rPr>
            </w:pPr>
            <w:r>
              <w:rPr>
                <w:kern w:val="2"/>
                <w:szCs w:val="24"/>
              </w:rPr>
              <w:t>Netesybomis (delspinigiais, bauda)</w:t>
            </w:r>
            <w:r w:rsidR="00FF5311">
              <w:rPr>
                <w:kern w:val="2"/>
                <w:szCs w:val="24"/>
              </w:rPr>
              <w:t>.</w:t>
            </w:r>
          </w:p>
        </w:tc>
      </w:tr>
      <w:tr w:rsidR="00690EA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690EAB" w:rsidRDefault="00690EAB" w:rsidP="00690EA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95FEF88" w:rsidR="00690EAB" w:rsidRDefault="00FF5311" w:rsidP="00690EAB">
            <w:pPr>
              <w:rPr>
                <w:kern w:val="2"/>
                <w:szCs w:val="24"/>
              </w:rPr>
            </w:pPr>
            <w:r w:rsidRPr="008C1575">
              <w:rPr>
                <w:kern w:val="2"/>
                <w:szCs w:val="24"/>
              </w:rPr>
              <w:t>Netaikoma</w:t>
            </w:r>
          </w:p>
        </w:tc>
      </w:tr>
      <w:tr w:rsidR="00690EA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690EAB" w:rsidRDefault="00690EAB" w:rsidP="00690EA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974555A" w:rsidR="00690EAB" w:rsidRDefault="00690EAB" w:rsidP="00690EAB">
            <w:pPr>
              <w:rPr>
                <w:kern w:val="2"/>
                <w:szCs w:val="24"/>
              </w:rPr>
            </w:pPr>
            <w:r>
              <w:rPr>
                <w:kern w:val="2"/>
                <w:szCs w:val="24"/>
              </w:rPr>
              <w:t>Netaikoma</w:t>
            </w:r>
          </w:p>
        </w:tc>
      </w:tr>
      <w:tr w:rsidR="00690EAB" w14:paraId="198AFEE0" w14:textId="77777777">
        <w:trPr>
          <w:trHeight w:val="300"/>
        </w:trPr>
        <w:tc>
          <w:tcPr>
            <w:tcW w:w="9535" w:type="dxa"/>
            <w:gridSpan w:val="5"/>
          </w:tcPr>
          <w:p w14:paraId="53C07666" w14:textId="77777777" w:rsidR="00690EAB" w:rsidRDefault="00690EAB" w:rsidP="00690EAB">
            <w:pPr>
              <w:jc w:val="center"/>
              <w:rPr>
                <w:b/>
                <w:bCs/>
                <w:kern w:val="2"/>
                <w:szCs w:val="24"/>
              </w:rPr>
            </w:pPr>
            <w:r>
              <w:rPr>
                <w:b/>
                <w:bCs/>
                <w:kern w:val="2"/>
                <w:szCs w:val="24"/>
              </w:rPr>
              <w:t>9. ŠALIŲ ATSAKOMYBĖ</w:t>
            </w:r>
            <w:r>
              <w:rPr>
                <w:b/>
                <w:bCs/>
                <w:kern w:val="2"/>
                <w:szCs w:val="24"/>
              </w:rPr>
              <w:tab/>
            </w:r>
          </w:p>
        </w:tc>
      </w:tr>
      <w:tr w:rsidR="00690EA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690EAB" w:rsidRDefault="00690EAB" w:rsidP="00690EA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C644401" w:rsidR="00690EAB" w:rsidRDefault="00690EAB" w:rsidP="00E16FF2">
            <w:pPr>
              <w:jc w:val="both"/>
              <w:rPr>
                <w:color w:val="000000"/>
                <w:kern w:val="2"/>
                <w:szCs w:val="24"/>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w:t>
            </w:r>
            <w:r w:rsidRPr="002A5486">
              <w:rPr>
                <w:kern w:val="2"/>
                <w:szCs w:val="24"/>
              </w:rPr>
              <w:t>čiuoja Pirkėjui 0,0</w:t>
            </w:r>
            <w:r w:rsidR="00AC4A28">
              <w:rPr>
                <w:kern w:val="2"/>
                <w:szCs w:val="24"/>
              </w:rPr>
              <w:t>5</w:t>
            </w:r>
            <w:r w:rsidRPr="002A5486">
              <w:rPr>
                <w:kern w:val="2"/>
                <w:szCs w:val="24"/>
              </w:rPr>
              <w:t xml:space="preserve"> (</w:t>
            </w:r>
            <w:r w:rsidR="00AC4A28">
              <w:rPr>
                <w:kern w:val="2"/>
                <w:szCs w:val="24"/>
              </w:rPr>
              <w:t>penkios</w:t>
            </w:r>
            <w:r w:rsidR="00AC4A28" w:rsidRPr="002A5486">
              <w:rPr>
                <w:kern w:val="2"/>
                <w:szCs w:val="24"/>
              </w:rPr>
              <w:t xml:space="preserve"> </w:t>
            </w:r>
            <w:r w:rsidRPr="002A5486">
              <w:rPr>
                <w:kern w:val="2"/>
                <w:szCs w:val="24"/>
              </w:rPr>
              <w:t>šimtosios) procento delspinigius nuo neapmokėtos sumos be PVM už kiekvieną vėlavimo dieną.</w:t>
            </w:r>
          </w:p>
        </w:tc>
      </w:tr>
      <w:tr w:rsidR="00690EA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690EAB" w:rsidRDefault="00690EAB" w:rsidP="00690EAB">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10C9F21" w14:textId="38D0998D" w:rsidR="00690EAB" w:rsidRDefault="00690EAB" w:rsidP="00E16FF2">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2A5486">
              <w:rPr>
                <w:kern w:val="2"/>
              </w:rPr>
              <w:t>0,0</w:t>
            </w:r>
            <w:r w:rsidR="00FB3AB7">
              <w:rPr>
                <w:kern w:val="2"/>
              </w:rPr>
              <w:t>5</w:t>
            </w:r>
            <w:r w:rsidRPr="002A5486">
              <w:rPr>
                <w:kern w:val="2"/>
              </w:rPr>
              <w:t> (</w:t>
            </w:r>
            <w:r w:rsidR="00FB3AB7">
              <w:rPr>
                <w:kern w:val="2"/>
              </w:rPr>
              <w:t>penkios</w:t>
            </w:r>
            <w:r w:rsidR="00FB3AB7" w:rsidRPr="002A5486">
              <w:rPr>
                <w:kern w:val="2"/>
              </w:rPr>
              <w:t xml:space="preserve"> </w:t>
            </w:r>
            <w:r w:rsidRPr="002A5486">
              <w:rPr>
                <w:kern w:val="2"/>
              </w:rPr>
              <w:t xml:space="preserve">šimtosios) procento delspinigius už kiekvieną uždelstą dieną nuo laiku neperduotų Prekių ar Prekių, turinčių trūkumų, kainos be PVM.  </w:t>
            </w:r>
          </w:p>
          <w:p w14:paraId="3B197BD0" w14:textId="77777777" w:rsidR="00FF5311" w:rsidRDefault="00FF5311" w:rsidP="00E16FF2">
            <w:pPr>
              <w:jc w:val="both"/>
              <w:rPr>
                <w:kern w:val="2"/>
                <w:szCs w:val="24"/>
              </w:rPr>
            </w:pPr>
            <w:r w:rsidRPr="00B001B9">
              <w:rPr>
                <w:kern w:val="2"/>
                <w:szCs w:val="24"/>
              </w:rPr>
              <w:t>9.2.2. Tiekėjas privalo sumokėti Pirkėjui netesybas per 10 (dešimt) darbo dienų nuo Pirkėjo pareikalavimo.</w:t>
            </w:r>
          </w:p>
          <w:p w14:paraId="63704FE1" w14:textId="7325165B" w:rsidR="00CE6E78" w:rsidRPr="002A5486" w:rsidRDefault="00CE6E78" w:rsidP="00E16FF2">
            <w:pPr>
              <w:jc w:val="both"/>
              <w:rPr>
                <w:color w:val="000000"/>
                <w:kern w:val="2"/>
              </w:rPr>
            </w:pPr>
            <w:r w:rsidRPr="00CE6E78">
              <w:rPr>
                <w:color w:val="000000"/>
                <w:kern w:val="2"/>
              </w:rPr>
              <w:t>9.2.</w:t>
            </w:r>
            <w:r>
              <w:rPr>
                <w:color w:val="000000"/>
                <w:kern w:val="2"/>
              </w:rPr>
              <w:t>3</w:t>
            </w:r>
            <w:r w:rsidRPr="00CE6E78">
              <w:rPr>
                <w:color w:val="000000"/>
                <w:kern w:val="2"/>
              </w:rPr>
              <w:t>. Pirkėjas turi teisę be atskiro pranešimo Tiekėjui, be jo atskiro sutikimo įskaityti priskaičiuotas netesybas į bet kurias Tiekėjui mokėtinas sumas. Laikoma, kad sudarydamas Sutartį, Tiekėjas aiškiai sutinka su šiame punkte nurodytomis įskaitymo taisyklėmis.</w:t>
            </w:r>
          </w:p>
        </w:tc>
      </w:tr>
      <w:tr w:rsidR="00690EA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690EAB" w:rsidRDefault="00690EAB" w:rsidP="00690EA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E7E267" w14:textId="2E7248F6" w:rsidR="00690EAB" w:rsidRDefault="00690EAB" w:rsidP="00E16FF2">
            <w:pPr>
              <w:jc w:val="both"/>
              <w:rPr>
                <w:kern w:val="2"/>
                <w:szCs w:val="24"/>
              </w:rPr>
            </w:pPr>
            <w:r>
              <w:rPr>
                <w:kern w:val="2"/>
                <w:szCs w:val="24"/>
              </w:rPr>
              <w:t xml:space="preserve">9.3.1. Nutraukus Sutartį dėl esminio Sutarties pažeidimo, nustatyto Sutarties Specialiosiose sąlygose, </w:t>
            </w:r>
            <w:r w:rsidRPr="002A5486">
              <w:rPr>
                <w:kern w:val="2"/>
                <w:szCs w:val="24"/>
              </w:rPr>
              <w:t xml:space="preserve">mokama </w:t>
            </w:r>
            <w:r w:rsidR="00E565A2">
              <w:rPr>
                <w:kern w:val="2"/>
                <w:szCs w:val="24"/>
              </w:rPr>
              <w:t>20</w:t>
            </w:r>
            <w:r w:rsidR="00E565A2" w:rsidRPr="002A5486">
              <w:rPr>
                <w:kern w:val="2"/>
                <w:szCs w:val="24"/>
              </w:rPr>
              <w:t xml:space="preserve"> </w:t>
            </w:r>
            <w:r w:rsidRPr="002A5486">
              <w:rPr>
                <w:kern w:val="2"/>
                <w:szCs w:val="24"/>
              </w:rPr>
              <w:t>(</w:t>
            </w:r>
            <w:r w:rsidR="00E565A2">
              <w:rPr>
                <w:kern w:val="2"/>
                <w:szCs w:val="24"/>
              </w:rPr>
              <w:t>dvidešimt</w:t>
            </w:r>
            <w:r w:rsidRPr="002A5486">
              <w:rPr>
                <w:kern w:val="2"/>
                <w:szCs w:val="24"/>
              </w:rPr>
              <w:t xml:space="preserve">) procentų </w:t>
            </w:r>
            <w:r>
              <w:rPr>
                <w:kern w:val="2"/>
                <w:szCs w:val="24"/>
              </w:rPr>
              <w:t xml:space="preserve">bauda nuo Pradinės Sutarties vertės be PVM, nurodytos Specialiųjų sąlygų 5.2 punkte. </w:t>
            </w:r>
          </w:p>
          <w:p w14:paraId="48292084" w14:textId="6B348636" w:rsidR="00976212" w:rsidRDefault="00976212" w:rsidP="00E16FF2">
            <w:pPr>
              <w:jc w:val="both"/>
              <w:rPr>
                <w:kern w:val="2"/>
                <w:szCs w:val="24"/>
              </w:rPr>
            </w:pPr>
            <w:r w:rsidRPr="00976212">
              <w:rPr>
                <w:kern w:val="2"/>
                <w:szCs w:val="24"/>
              </w:rPr>
              <w:t>9.3.2. Nepagrįstai nutraukus Sutarties vykdymą ne Sutartyje nustatyta tvarka, mokama 20 procentų dydžio bauda nuo Pradinės Sutarties vertės, nurodytos Specialiųjų sąlygų 5.2 punkte.</w:t>
            </w:r>
          </w:p>
        </w:tc>
      </w:tr>
      <w:tr w:rsidR="00690EA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690EAB" w:rsidRDefault="00690EAB" w:rsidP="00690EA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690EAB" w:rsidRDefault="00690EAB" w:rsidP="00690EAB">
            <w:pPr>
              <w:rPr>
                <w:color w:val="000000"/>
                <w:kern w:val="2"/>
                <w:szCs w:val="24"/>
              </w:rPr>
            </w:pPr>
            <w:r>
              <w:rPr>
                <w:color w:val="000000"/>
                <w:kern w:val="2"/>
                <w:szCs w:val="24"/>
              </w:rPr>
              <w:t>Netaikoma</w:t>
            </w:r>
          </w:p>
          <w:p w14:paraId="01953191" w14:textId="77777777" w:rsidR="00690EAB" w:rsidRDefault="00690EAB" w:rsidP="00690EAB">
            <w:pPr>
              <w:rPr>
                <w:kern w:val="2"/>
                <w:szCs w:val="24"/>
              </w:rPr>
            </w:pPr>
          </w:p>
        </w:tc>
      </w:tr>
      <w:tr w:rsidR="00690EA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690EAB" w:rsidRDefault="00690EAB" w:rsidP="00690EA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38FE129" w:rsidR="00690EAB" w:rsidRDefault="00FF5311" w:rsidP="00E16FF2">
            <w:pPr>
              <w:jc w:val="both"/>
              <w:rPr>
                <w:color w:val="4472C4"/>
                <w:kern w:val="2"/>
                <w:szCs w:val="24"/>
              </w:rPr>
            </w:pPr>
            <w:r w:rsidRPr="00B001B9">
              <w:rPr>
                <w:color w:val="000000"/>
                <w:kern w:val="2"/>
                <w:szCs w:val="24"/>
              </w:rPr>
              <w:t>Nustačius, kad Tiekėjas nesilaiko 1</w:t>
            </w:r>
            <w:r w:rsidR="00731691">
              <w:rPr>
                <w:color w:val="000000"/>
                <w:kern w:val="2"/>
                <w:szCs w:val="24"/>
              </w:rPr>
              <w:t>3</w:t>
            </w:r>
            <w:r w:rsidRPr="00B001B9">
              <w:rPr>
                <w:color w:val="000000"/>
                <w:kern w:val="2"/>
                <w:szCs w:val="24"/>
              </w:rPr>
              <w:t xml:space="preserve"> skyriuje nustatytų aplinkosauginių reikalavimų – Tiekėjui taikoma 2</w:t>
            </w:r>
            <w:r w:rsidR="00731691">
              <w:rPr>
                <w:color w:val="000000"/>
                <w:kern w:val="2"/>
                <w:szCs w:val="24"/>
              </w:rPr>
              <w:t xml:space="preserve"> </w:t>
            </w:r>
            <w:r w:rsidRPr="00B001B9">
              <w:rPr>
                <w:color w:val="000000"/>
                <w:kern w:val="2"/>
                <w:szCs w:val="24"/>
              </w:rPr>
              <w:t>00</w:t>
            </w:r>
            <w:r w:rsidR="00731691">
              <w:rPr>
                <w:color w:val="000000"/>
                <w:kern w:val="2"/>
                <w:szCs w:val="24"/>
              </w:rPr>
              <w:t>0</w:t>
            </w:r>
            <w:r w:rsidRPr="00B001B9">
              <w:rPr>
                <w:color w:val="000000"/>
                <w:kern w:val="2"/>
                <w:szCs w:val="24"/>
              </w:rPr>
              <w:t xml:space="preserve"> Eur (dviejų </w:t>
            </w:r>
            <w:r w:rsidR="00731691">
              <w:rPr>
                <w:color w:val="000000"/>
                <w:kern w:val="2"/>
                <w:szCs w:val="24"/>
              </w:rPr>
              <w:t>tūkstančių eurų</w:t>
            </w:r>
            <w:r w:rsidRPr="00B001B9">
              <w:rPr>
                <w:color w:val="000000"/>
                <w:kern w:val="2"/>
                <w:szCs w:val="24"/>
              </w:rPr>
              <w:t>) bauda.</w:t>
            </w:r>
          </w:p>
        </w:tc>
      </w:tr>
      <w:tr w:rsidR="00690EA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690EAB" w:rsidRDefault="00690EAB" w:rsidP="00690EA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690EAB" w:rsidRDefault="00690EAB" w:rsidP="00690EAB">
            <w:pPr>
              <w:rPr>
                <w:kern w:val="2"/>
                <w:szCs w:val="24"/>
              </w:rPr>
            </w:pPr>
            <w:r>
              <w:rPr>
                <w:kern w:val="2"/>
                <w:szCs w:val="24"/>
              </w:rPr>
              <w:t>Netaikoma</w:t>
            </w:r>
          </w:p>
          <w:p w14:paraId="39824FDD" w14:textId="77777777" w:rsidR="00690EAB" w:rsidRDefault="00690EAB" w:rsidP="00690EAB">
            <w:pPr>
              <w:rPr>
                <w:color w:val="4472C4"/>
                <w:kern w:val="2"/>
                <w:szCs w:val="24"/>
              </w:rPr>
            </w:pPr>
          </w:p>
          <w:p w14:paraId="271A84AA" w14:textId="0AA3A476" w:rsidR="00690EAB" w:rsidRDefault="00690EAB" w:rsidP="00690EAB">
            <w:pPr>
              <w:rPr>
                <w:color w:val="4472C4"/>
                <w:kern w:val="2"/>
                <w:szCs w:val="24"/>
              </w:rPr>
            </w:pPr>
          </w:p>
        </w:tc>
      </w:tr>
      <w:tr w:rsidR="00690EA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690EAB" w:rsidRDefault="00690EAB" w:rsidP="00690EA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01512FFA" w:rsidR="00690EAB" w:rsidRDefault="00690EAB" w:rsidP="00690EAB">
            <w:pPr>
              <w:rPr>
                <w:color w:val="4472C4"/>
                <w:kern w:val="2"/>
                <w:szCs w:val="24"/>
              </w:rPr>
            </w:pPr>
            <w:r>
              <w:rPr>
                <w:kern w:val="2"/>
                <w:szCs w:val="24"/>
              </w:rPr>
              <w:t xml:space="preserve">Netaikoma </w:t>
            </w:r>
          </w:p>
          <w:p w14:paraId="5C591A2E" w14:textId="5B95300D" w:rsidR="00690EAB" w:rsidRDefault="00690EAB" w:rsidP="00690EAB">
            <w:pPr>
              <w:rPr>
                <w:color w:val="4472C4"/>
                <w:kern w:val="2"/>
                <w:szCs w:val="24"/>
              </w:rPr>
            </w:pPr>
          </w:p>
        </w:tc>
      </w:tr>
      <w:tr w:rsidR="00690EA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690EAB" w:rsidRDefault="00690EAB" w:rsidP="00690EAB">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690EAB" w:rsidRDefault="00690EAB" w:rsidP="00690EAB">
            <w:pPr>
              <w:rPr>
                <w:kern w:val="2"/>
                <w:szCs w:val="24"/>
              </w:rPr>
            </w:pPr>
            <w:r>
              <w:rPr>
                <w:kern w:val="2"/>
                <w:szCs w:val="24"/>
              </w:rPr>
              <w:t>Netaikoma</w:t>
            </w:r>
          </w:p>
          <w:p w14:paraId="2BFFE0F5" w14:textId="77777777" w:rsidR="00690EAB" w:rsidRDefault="00690EAB" w:rsidP="00690EAB">
            <w:pPr>
              <w:rPr>
                <w:color w:val="4472C4"/>
                <w:kern w:val="2"/>
                <w:szCs w:val="24"/>
              </w:rPr>
            </w:pPr>
          </w:p>
          <w:p w14:paraId="29DCAC8C" w14:textId="22AA332F" w:rsidR="00690EAB" w:rsidRDefault="00690EAB" w:rsidP="00690EAB">
            <w:pPr>
              <w:rPr>
                <w:color w:val="4472C4"/>
                <w:kern w:val="2"/>
                <w:szCs w:val="24"/>
              </w:rPr>
            </w:pPr>
          </w:p>
        </w:tc>
      </w:tr>
      <w:tr w:rsidR="00690EA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690EAB" w:rsidRDefault="00690EAB" w:rsidP="00690EA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690EAB" w:rsidRDefault="00690EAB" w:rsidP="00690EAB">
            <w:pPr>
              <w:spacing w:line="259" w:lineRule="auto"/>
              <w:rPr>
                <w:kern w:val="2"/>
                <w:szCs w:val="24"/>
              </w:rPr>
            </w:pPr>
            <w:r>
              <w:rPr>
                <w:kern w:val="2"/>
                <w:szCs w:val="24"/>
              </w:rPr>
              <w:t>Netaikoma</w:t>
            </w:r>
          </w:p>
          <w:p w14:paraId="588F4699" w14:textId="77777777" w:rsidR="00690EAB" w:rsidRDefault="00690EAB" w:rsidP="00690EAB">
            <w:pPr>
              <w:spacing w:line="259" w:lineRule="auto"/>
              <w:rPr>
                <w:kern w:val="2"/>
                <w:sz w:val="22"/>
                <w:szCs w:val="24"/>
              </w:rPr>
            </w:pPr>
          </w:p>
          <w:p w14:paraId="3BD32F43" w14:textId="77777777" w:rsidR="00690EAB" w:rsidRDefault="00690EAB" w:rsidP="00690EAB">
            <w:pPr>
              <w:spacing w:line="259" w:lineRule="auto"/>
              <w:rPr>
                <w:kern w:val="2"/>
                <w:sz w:val="22"/>
                <w:szCs w:val="24"/>
              </w:rPr>
            </w:pPr>
          </w:p>
          <w:p w14:paraId="2FC8EB7E" w14:textId="77777777" w:rsidR="00690EAB" w:rsidRDefault="00690EAB" w:rsidP="00690EAB">
            <w:pPr>
              <w:rPr>
                <w:sz w:val="14"/>
                <w:szCs w:val="14"/>
              </w:rPr>
            </w:pPr>
          </w:p>
          <w:p w14:paraId="49FF058F" w14:textId="77777777" w:rsidR="00690EAB" w:rsidRDefault="00690EAB" w:rsidP="00690EAB">
            <w:pPr>
              <w:rPr>
                <w:color w:val="4472C4"/>
                <w:kern w:val="2"/>
                <w:szCs w:val="24"/>
              </w:rPr>
            </w:pPr>
          </w:p>
        </w:tc>
      </w:tr>
      <w:tr w:rsidR="00690EA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690EAB" w:rsidRDefault="00690EAB" w:rsidP="00690EA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18E1AFA" w:rsidR="00690EAB" w:rsidRDefault="00690EAB" w:rsidP="00690EAB">
            <w:pPr>
              <w:rPr>
                <w:color w:val="4472C4"/>
                <w:kern w:val="2"/>
                <w:szCs w:val="24"/>
              </w:rPr>
            </w:pPr>
            <w:r w:rsidRPr="0099554E">
              <w:rPr>
                <w:kern w:val="2"/>
                <w:szCs w:val="24"/>
              </w:rPr>
              <w:t>Netaikoma</w:t>
            </w:r>
          </w:p>
        </w:tc>
      </w:tr>
      <w:tr w:rsidR="00690EAB" w14:paraId="0126462E" w14:textId="77777777">
        <w:trPr>
          <w:trHeight w:val="300"/>
        </w:trPr>
        <w:tc>
          <w:tcPr>
            <w:tcW w:w="9535" w:type="dxa"/>
            <w:gridSpan w:val="5"/>
          </w:tcPr>
          <w:p w14:paraId="318973A5" w14:textId="77777777" w:rsidR="00690EAB" w:rsidRDefault="00690EAB" w:rsidP="00690EAB">
            <w:pPr>
              <w:jc w:val="center"/>
              <w:rPr>
                <w:b/>
                <w:bCs/>
                <w:kern w:val="2"/>
                <w:szCs w:val="24"/>
              </w:rPr>
            </w:pPr>
            <w:r>
              <w:rPr>
                <w:b/>
                <w:kern w:val="2"/>
                <w:szCs w:val="24"/>
              </w:rPr>
              <w:t>10. ESMINĖS SUTARTIES SĄLYGOS</w:t>
            </w:r>
          </w:p>
        </w:tc>
      </w:tr>
      <w:tr w:rsidR="00690EAB" w14:paraId="4D59E15A" w14:textId="77777777">
        <w:trPr>
          <w:trHeight w:val="300"/>
        </w:trPr>
        <w:tc>
          <w:tcPr>
            <w:tcW w:w="2707" w:type="dxa"/>
            <w:gridSpan w:val="3"/>
          </w:tcPr>
          <w:p w14:paraId="345EFFE5" w14:textId="77777777" w:rsidR="00690EAB" w:rsidRDefault="00690EAB" w:rsidP="00690EAB">
            <w:pPr>
              <w:rPr>
                <w:b/>
                <w:bCs/>
                <w:kern w:val="2"/>
              </w:rPr>
            </w:pPr>
            <w:r>
              <w:rPr>
                <w:b/>
                <w:bCs/>
              </w:rPr>
              <w:t>10.1. Esminės Sutarties sąlygos</w:t>
            </w:r>
          </w:p>
        </w:tc>
        <w:tc>
          <w:tcPr>
            <w:tcW w:w="6828" w:type="dxa"/>
            <w:gridSpan w:val="2"/>
          </w:tcPr>
          <w:p w14:paraId="3657475F" w14:textId="52393932" w:rsidR="00690EAB" w:rsidRPr="000C7565" w:rsidRDefault="00E44501" w:rsidP="006C00C4">
            <w:pPr>
              <w:rPr>
                <w:kern w:val="2"/>
                <w:szCs w:val="24"/>
              </w:rPr>
            </w:pPr>
            <w:r w:rsidRPr="006C00C4">
              <w:rPr>
                <w:kern w:val="2"/>
                <w:szCs w:val="24"/>
              </w:rPr>
              <w:t xml:space="preserve">Prekių </w:t>
            </w:r>
            <w:r w:rsidR="00E16FF2" w:rsidRPr="006C00C4">
              <w:rPr>
                <w:kern w:val="2"/>
                <w:szCs w:val="24"/>
              </w:rPr>
              <w:t>kiekiai</w:t>
            </w:r>
            <w:r w:rsidR="006C00C4">
              <w:rPr>
                <w:kern w:val="2"/>
                <w:szCs w:val="24"/>
              </w:rPr>
              <w:t xml:space="preserve">; </w:t>
            </w:r>
            <w:r w:rsidR="008D4DA7">
              <w:rPr>
                <w:kern w:val="2"/>
                <w:szCs w:val="24"/>
              </w:rPr>
              <w:t>p</w:t>
            </w:r>
            <w:r w:rsidRPr="000C7565">
              <w:rPr>
                <w:kern w:val="2"/>
                <w:szCs w:val="24"/>
              </w:rPr>
              <w:t>ristatymo terminas</w:t>
            </w:r>
            <w:r w:rsidR="006C00C4">
              <w:rPr>
                <w:kern w:val="2"/>
                <w:szCs w:val="24"/>
              </w:rPr>
              <w:t>.</w:t>
            </w:r>
          </w:p>
        </w:tc>
      </w:tr>
      <w:tr w:rsidR="00690EAB" w14:paraId="0F5458CF" w14:textId="77777777">
        <w:trPr>
          <w:trHeight w:val="300"/>
        </w:trPr>
        <w:tc>
          <w:tcPr>
            <w:tcW w:w="2700" w:type="dxa"/>
            <w:gridSpan w:val="2"/>
          </w:tcPr>
          <w:p w14:paraId="0C270B5F" w14:textId="77777777" w:rsidR="00690EAB" w:rsidRDefault="00690EAB" w:rsidP="00690EAB">
            <w:pPr>
              <w:rPr>
                <w:b/>
                <w:bCs/>
                <w:kern w:val="2"/>
                <w:szCs w:val="24"/>
              </w:rPr>
            </w:pPr>
            <w:r>
              <w:rPr>
                <w:b/>
                <w:bCs/>
                <w:kern w:val="2"/>
                <w:szCs w:val="24"/>
              </w:rPr>
              <w:t>10.2. Dideli arba nuolatiniai esminės Sutarties sąlygos vykdymo trūkumai</w:t>
            </w:r>
          </w:p>
        </w:tc>
        <w:tc>
          <w:tcPr>
            <w:tcW w:w="6835" w:type="dxa"/>
            <w:gridSpan w:val="3"/>
          </w:tcPr>
          <w:p w14:paraId="27FF7C68" w14:textId="32F933A3" w:rsidR="00690EAB" w:rsidRPr="000C7565" w:rsidRDefault="00043895" w:rsidP="00820DCD">
            <w:pPr>
              <w:jc w:val="both"/>
              <w:rPr>
                <w:kern w:val="2"/>
                <w:szCs w:val="24"/>
              </w:rPr>
            </w:pPr>
            <w:r w:rsidRPr="000C7565">
              <w:rPr>
                <w:kern w:val="2"/>
                <w:szCs w:val="24"/>
              </w:rPr>
              <w:t xml:space="preserve">Dideliu ar nuolatiniu esminės Sutarties sąlygos vykdymo trūkumu laikomas Tiekėjo uždelsimas, trunkantis daugiau nei </w:t>
            </w:r>
            <w:r w:rsidR="009C0CE8" w:rsidRPr="000C7565">
              <w:rPr>
                <w:kern w:val="2"/>
                <w:szCs w:val="24"/>
              </w:rPr>
              <w:t>2</w:t>
            </w:r>
            <w:r w:rsidRPr="000C7565">
              <w:rPr>
                <w:kern w:val="2"/>
                <w:szCs w:val="24"/>
              </w:rPr>
              <w:t xml:space="preserve"> (</w:t>
            </w:r>
            <w:r w:rsidR="009C0CE8" w:rsidRPr="000C7565">
              <w:rPr>
                <w:kern w:val="2"/>
                <w:szCs w:val="24"/>
              </w:rPr>
              <w:t>du</w:t>
            </w:r>
            <w:r w:rsidRPr="000C7565">
              <w:rPr>
                <w:kern w:val="2"/>
                <w:szCs w:val="24"/>
              </w:rPr>
              <w:t>) mėnes</w:t>
            </w:r>
            <w:r w:rsidR="009C0CE8" w:rsidRPr="000C7565">
              <w:rPr>
                <w:kern w:val="2"/>
                <w:szCs w:val="24"/>
              </w:rPr>
              <w:t>ius</w:t>
            </w:r>
            <w:r w:rsidRPr="000C7565">
              <w:rPr>
                <w:kern w:val="2"/>
                <w:szCs w:val="24"/>
              </w:rPr>
              <w:t>, tiekti Prekes pagal nustatytą konkrečią apimtį.</w:t>
            </w:r>
          </w:p>
        </w:tc>
      </w:tr>
      <w:tr w:rsidR="00690EAB" w14:paraId="70836C3F" w14:textId="77777777">
        <w:trPr>
          <w:trHeight w:val="300"/>
        </w:trPr>
        <w:tc>
          <w:tcPr>
            <w:tcW w:w="9535" w:type="dxa"/>
            <w:gridSpan w:val="5"/>
          </w:tcPr>
          <w:p w14:paraId="31DFC488" w14:textId="77777777" w:rsidR="00690EAB" w:rsidRDefault="00690EAB" w:rsidP="00690EAB">
            <w:pPr>
              <w:jc w:val="center"/>
              <w:rPr>
                <w:b/>
                <w:bCs/>
                <w:kern w:val="2"/>
                <w:szCs w:val="24"/>
              </w:rPr>
            </w:pPr>
            <w:r>
              <w:rPr>
                <w:b/>
                <w:bCs/>
                <w:kern w:val="2"/>
                <w:szCs w:val="24"/>
              </w:rPr>
              <w:t>11. SUTARTIES GALIOJIMAS IR KEITIMAS</w:t>
            </w:r>
          </w:p>
        </w:tc>
      </w:tr>
      <w:tr w:rsidR="00690EA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90EAB" w:rsidRDefault="00690EAB" w:rsidP="00690EA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690EAB" w:rsidRDefault="00690EAB" w:rsidP="00820DCD">
            <w:pPr>
              <w:jc w:val="both"/>
              <w:rPr>
                <w:kern w:val="2"/>
                <w:szCs w:val="24"/>
              </w:rPr>
            </w:pPr>
            <w:r>
              <w:rPr>
                <w:kern w:val="2"/>
                <w:szCs w:val="24"/>
              </w:rPr>
              <w:t>Ši Sutartis laikoma sudaryta ir įsigalioja nuo Sutarties pasirašymo dienos (antrosios Šalies pasirašymo dieną).</w:t>
            </w:r>
          </w:p>
          <w:p w14:paraId="0DC01EF2" w14:textId="06FF62BF" w:rsidR="00690EAB" w:rsidRPr="00FF5311" w:rsidRDefault="00690EAB" w:rsidP="00820DCD">
            <w:pPr>
              <w:jc w:val="both"/>
              <w:rPr>
                <w:color w:val="000000"/>
                <w:kern w:val="2"/>
                <w:szCs w:val="24"/>
              </w:rPr>
            </w:pPr>
            <w:r>
              <w:rPr>
                <w:color w:val="000000"/>
                <w:kern w:val="2"/>
                <w:szCs w:val="24"/>
              </w:rPr>
              <w:t xml:space="preserve">Sutartis galioja iki visiško prievolių įvykdymo (kol bus išnaudota Pradinės </w:t>
            </w:r>
            <w:r w:rsidRPr="00FF5311">
              <w:rPr>
                <w:color w:val="000000"/>
                <w:kern w:val="2"/>
                <w:szCs w:val="24"/>
              </w:rPr>
              <w:t>Sutarties vertė, bet jos terminas negali būti ilgesnis kaip 4 (keturi) mėnesiai.</w:t>
            </w:r>
            <w:r>
              <w:rPr>
                <w:color w:val="000000"/>
                <w:kern w:val="2"/>
                <w:szCs w:val="24"/>
              </w:rPr>
              <w:t xml:space="preserve"> </w:t>
            </w:r>
          </w:p>
        </w:tc>
      </w:tr>
      <w:tr w:rsidR="00690EA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90EAB" w:rsidRPr="00C90821" w:rsidRDefault="00690EAB" w:rsidP="00690EAB">
            <w:pPr>
              <w:rPr>
                <w:b/>
                <w:bCs/>
                <w:kern w:val="2"/>
                <w:szCs w:val="24"/>
              </w:rPr>
            </w:pPr>
            <w:r w:rsidRPr="00C9082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70DFD4D7" w:rsidR="00690EAB" w:rsidRPr="00C90821" w:rsidRDefault="00690EAB" w:rsidP="00820DCD">
            <w:pPr>
              <w:jc w:val="both"/>
              <w:rPr>
                <w:kern w:val="2"/>
                <w:szCs w:val="24"/>
              </w:rPr>
            </w:pPr>
            <w:r w:rsidRPr="00C90821">
              <w:rPr>
                <w:kern w:val="2"/>
                <w:szCs w:val="24"/>
              </w:rPr>
              <w:t>Šalių abipusiu rašytiniu Susitarimu Sutartis tomis pačiomis sąlygomis (įskaitant Sutarties kainos padidinimą) gali būti pratęsta 1 (vieną) kartą 1 (vienam) mėnesiui, jeigu yra išlikęs poreikis ir esant šiai (šioms) aplinkybėms:</w:t>
            </w:r>
          </w:p>
          <w:p w14:paraId="0FE20FD6" w14:textId="77777777" w:rsidR="00690EAB" w:rsidRPr="00C90821" w:rsidRDefault="00690EAB" w:rsidP="00820DCD">
            <w:pPr>
              <w:jc w:val="both"/>
              <w:rPr>
                <w:rFonts w:eastAsia="Arial"/>
                <w:szCs w:val="24"/>
              </w:rPr>
            </w:pPr>
            <w:r w:rsidRPr="00C90821">
              <w:rPr>
                <w:rFonts w:eastAsia="Calibri"/>
                <w:szCs w:val="24"/>
              </w:rPr>
              <w:t>11.2.1. </w:t>
            </w:r>
            <w:r w:rsidRPr="00C90821">
              <w:rPr>
                <w:rFonts w:eastAsia="Arial"/>
                <w:szCs w:val="24"/>
              </w:rPr>
              <w:t>Pirkėjas neišpirko Prekių pagal Sutartį ir nėra išnaudota Sutarties kaina;</w:t>
            </w:r>
          </w:p>
          <w:p w14:paraId="314C69CE" w14:textId="7BFCFB99" w:rsidR="00690EAB" w:rsidRPr="00C90821" w:rsidRDefault="00690EAB" w:rsidP="00820DCD">
            <w:pPr>
              <w:jc w:val="both"/>
              <w:rPr>
                <w:rFonts w:eastAsia="Calibri"/>
                <w:szCs w:val="24"/>
              </w:rPr>
            </w:pPr>
            <w:r w:rsidRPr="00C90821">
              <w:rPr>
                <w:rFonts w:eastAsia="Calibri"/>
                <w:szCs w:val="24"/>
              </w:rPr>
              <w:t>11.2.</w:t>
            </w:r>
            <w:r w:rsidR="00C90821">
              <w:rPr>
                <w:rFonts w:eastAsia="Calibri"/>
                <w:szCs w:val="24"/>
              </w:rPr>
              <w:t>2</w:t>
            </w:r>
            <w:r w:rsidRPr="00C90821">
              <w:rPr>
                <w:rFonts w:eastAsia="Calibri"/>
                <w:szCs w:val="24"/>
              </w:rPr>
              <w:t>. Tiekėjas Prekes tiekė nepraleisdamas Prekių tiekimo terminų / Prekių tiekimo terminas buvo praleistas ne daugiau nei 2 dienas;</w:t>
            </w:r>
          </w:p>
          <w:p w14:paraId="5B83DA60" w14:textId="322D878F" w:rsidR="00690EAB" w:rsidRPr="00C90821" w:rsidRDefault="00690EAB" w:rsidP="00820DCD">
            <w:pPr>
              <w:jc w:val="both"/>
              <w:rPr>
                <w:rFonts w:eastAsia="Calibri"/>
                <w:szCs w:val="24"/>
              </w:rPr>
            </w:pPr>
            <w:r w:rsidRPr="00C90821">
              <w:rPr>
                <w:rFonts w:eastAsia="Calibri"/>
                <w:szCs w:val="24"/>
              </w:rPr>
              <w:t>11.2.</w:t>
            </w:r>
            <w:r w:rsidR="00C90821">
              <w:rPr>
                <w:rFonts w:eastAsia="Calibri"/>
                <w:szCs w:val="24"/>
              </w:rPr>
              <w:t>3</w:t>
            </w:r>
            <w:r w:rsidRPr="00C90821">
              <w:rPr>
                <w:rFonts w:eastAsia="Calibri"/>
                <w:szCs w:val="24"/>
              </w:rPr>
              <w:t>. Prekės suteiktos be trūkumų;</w:t>
            </w:r>
          </w:p>
          <w:p w14:paraId="6C5D8D35" w14:textId="46009EAC" w:rsidR="00690EAB" w:rsidRPr="00C90821" w:rsidRDefault="00690EAB" w:rsidP="00820DCD">
            <w:pPr>
              <w:jc w:val="both"/>
              <w:rPr>
                <w:rFonts w:eastAsia="Calibri"/>
                <w:szCs w:val="24"/>
              </w:rPr>
            </w:pPr>
            <w:r w:rsidRPr="00C90821">
              <w:rPr>
                <w:rFonts w:eastAsia="Calibri"/>
                <w:szCs w:val="24"/>
              </w:rPr>
              <w:t>11.2.</w:t>
            </w:r>
            <w:r w:rsidR="00C90821">
              <w:rPr>
                <w:rFonts w:eastAsia="Calibri"/>
                <w:szCs w:val="24"/>
              </w:rPr>
              <w:t>4</w:t>
            </w:r>
            <w:r w:rsidRPr="00C90821">
              <w:rPr>
                <w:rFonts w:eastAsia="Calibri"/>
                <w:szCs w:val="24"/>
              </w:rPr>
              <w:t>. Tiekėjas visą Sutarties vykdymo laikotarpį laikėsi Tiekėjo pasiūlyme nurodytų įsipareigojimų dėl Kokybinių kriterijų;</w:t>
            </w:r>
          </w:p>
          <w:p w14:paraId="5BFF1F84" w14:textId="7EA4EB1C" w:rsidR="00690EAB" w:rsidRPr="00C90821" w:rsidRDefault="00690EAB" w:rsidP="00820DCD">
            <w:pPr>
              <w:jc w:val="both"/>
              <w:rPr>
                <w:kern w:val="2"/>
                <w:szCs w:val="24"/>
              </w:rPr>
            </w:pPr>
            <w:r w:rsidRPr="00C90821">
              <w:rPr>
                <w:rFonts w:eastAsia="Calibri"/>
                <w:szCs w:val="24"/>
              </w:rPr>
              <w:t>11.2.</w:t>
            </w:r>
            <w:r w:rsidR="00C90821">
              <w:rPr>
                <w:rFonts w:eastAsia="Calibri"/>
                <w:szCs w:val="24"/>
              </w:rPr>
              <w:t>5</w:t>
            </w:r>
            <w:r w:rsidRPr="00C90821">
              <w:rPr>
                <w:rFonts w:eastAsia="Calibri"/>
                <w:szCs w:val="24"/>
              </w:rPr>
              <w:t xml:space="preserve">. Tiekėjas visą Sutarties vykdymo laikotarpį laikėsi Tiekėjo pasiūlyme nurodytų įsipareigojimų dėl </w:t>
            </w:r>
            <w:r w:rsidRPr="00C90821">
              <w:rPr>
                <w:rFonts w:eastAsia="Arial"/>
                <w:szCs w:val="24"/>
              </w:rPr>
              <w:t>kokybės vadybos sistemos ir (arba) aplinkos apsaugos vadybos sistemos standartų taikymo.</w:t>
            </w:r>
          </w:p>
        </w:tc>
      </w:tr>
      <w:tr w:rsidR="00690EAB" w14:paraId="0284242D" w14:textId="77777777">
        <w:trPr>
          <w:trHeight w:val="300"/>
        </w:trPr>
        <w:tc>
          <w:tcPr>
            <w:tcW w:w="9535" w:type="dxa"/>
            <w:gridSpan w:val="5"/>
          </w:tcPr>
          <w:p w14:paraId="05AABF93" w14:textId="77777777" w:rsidR="00690EAB" w:rsidRDefault="00690EAB" w:rsidP="00690EAB">
            <w:pPr>
              <w:jc w:val="center"/>
              <w:rPr>
                <w:b/>
                <w:bCs/>
                <w:kern w:val="2"/>
                <w:szCs w:val="24"/>
              </w:rPr>
            </w:pPr>
            <w:r>
              <w:rPr>
                <w:b/>
                <w:bCs/>
                <w:kern w:val="2"/>
                <w:szCs w:val="24"/>
              </w:rPr>
              <w:t>12. SUTARTIES NUTRAUKIMAS</w:t>
            </w:r>
          </w:p>
        </w:tc>
      </w:tr>
      <w:tr w:rsidR="00690EAB" w14:paraId="02CDEAC4" w14:textId="77777777" w:rsidTr="00820DCD">
        <w:trPr>
          <w:trHeight w:val="300"/>
        </w:trPr>
        <w:tc>
          <w:tcPr>
            <w:tcW w:w="2689" w:type="dxa"/>
          </w:tcPr>
          <w:p w14:paraId="226C878D" w14:textId="77777777" w:rsidR="00690EAB" w:rsidRDefault="00690EAB" w:rsidP="00690EAB">
            <w:pPr>
              <w:rPr>
                <w:b/>
                <w:bCs/>
                <w:kern w:val="2"/>
                <w:szCs w:val="24"/>
              </w:rPr>
            </w:pPr>
            <w:r>
              <w:rPr>
                <w:b/>
                <w:bCs/>
                <w:kern w:val="2"/>
                <w:szCs w:val="24"/>
              </w:rPr>
              <w:t>12.1. Sutarties nutraukimo pagrindai</w:t>
            </w:r>
          </w:p>
        </w:tc>
        <w:tc>
          <w:tcPr>
            <w:tcW w:w="6846" w:type="dxa"/>
            <w:gridSpan w:val="4"/>
          </w:tcPr>
          <w:p w14:paraId="6FAE0A4C" w14:textId="3B59BCFB" w:rsidR="00690EAB" w:rsidRPr="00DD32A9" w:rsidRDefault="00690EAB" w:rsidP="00820DCD">
            <w:pPr>
              <w:jc w:val="both"/>
              <w:rPr>
                <w:kern w:val="2"/>
                <w:szCs w:val="24"/>
              </w:rPr>
            </w:pPr>
            <w:r>
              <w:rPr>
                <w:kern w:val="2"/>
                <w:szCs w:val="24"/>
              </w:rPr>
              <w:t>Sutartis gali būti nutraukiama rašytiniu Šalių susitarimu arba vienašališkai, Bendrosiose sąlygose nustatyta tvarka.</w:t>
            </w:r>
          </w:p>
        </w:tc>
      </w:tr>
      <w:tr w:rsidR="00690EAB" w14:paraId="69CB11D9" w14:textId="77777777" w:rsidTr="00820DCD">
        <w:trPr>
          <w:trHeight w:val="300"/>
        </w:trPr>
        <w:tc>
          <w:tcPr>
            <w:tcW w:w="2689" w:type="dxa"/>
          </w:tcPr>
          <w:p w14:paraId="30B41D12" w14:textId="77777777" w:rsidR="00690EAB" w:rsidRDefault="00690EAB" w:rsidP="00690EAB">
            <w:pPr>
              <w:rPr>
                <w:b/>
                <w:bCs/>
                <w:kern w:val="2"/>
                <w:szCs w:val="24"/>
              </w:rPr>
            </w:pPr>
            <w:r>
              <w:rPr>
                <w:b/>
                <w:bCs/>
                <w:kern w:val="2"/>
                <w:szCs w:val="24"/>
              </w:rPr>
              <w:t>12.2. Esminiai Sutarties pažeidimai</w:t>
            </w:r>
          </w:p>
          <w:p w14:paraId="08CC1A68" w14:textId="77777777" w:rsidR="00690EAB" w:rsidRDefault="00690EAB" w:rsidP="00690EAB">
            <w:pPr>
              <w:rPr>
                <w:b/>
                <w:bCs/>
                <w:kern w:val="2"/>
                <w:szCs w:val="24"/>
              </w:rPr>
            </w:pPr>
          </w:p>
        </w:tc>
        <w:tc>
          <w:tcPr>
            <w:tcW w:w="6846" w:type="dxa"/>
            <w:gridSpan w:val="4"/>
          </w:tcPr>
          <w:p w14:paraId="22192202" w14:textId="77777777" w:rsidR="00690EAB" w:rsidRPr="00DD32A9" w:rsidRDefault="00690EAB" w:rsidP="00820DCD">
            <w:pPr>
              <w:jc w:val="both"/>
              <w:rPr>
                <w:kern w:val="2"/>
                <w:szCs w:val="24"/>
              </w:rPr>
            </w:pPr>
            <w:r w:rsidRPr="00DD32A9">
              <w:rPr>
                <w:kern w:val="2"/>
                <w:szCs w:val="24"/>
              </w:rPr>
              <w:lastRenderedPageBreak/>
              <w:t>12.2.1. jeigu Tiekėjas nevykdo prisiimtų įsipareigojimų už Sutartyje nustatytą Sutarties kainą / įkainius;</w:t>
            </w:r>
          </w:p>
          <w:p w14:paraId="7092C4D1" w14:textId="4D08A08F" w:rsidR="00690EAB" w:rsidRPr="00DD32A9" w:rsidRDefault="00690EAB" w:rsidP="00820DCD">
            <w:pPr>
              <w:spacing w:line="257" w:lineRule="auto"/>
              <w:jc w:val="both"/>
              <w:rPr>
                <w:rFonts w:eastAsia="Arial"/>
                <w:kern w:val="2"/>
                <w:szCs w:val="24"/>
              </w:rPr>
            </w:pPr>
            <w:r w:rsidRPr="00DD32A9">
              <w:rPr>
                <w:rFonts w:eastAsia="Arial"/>
                <w:kern w:val="2"/>
                <w:szCs w:val="24"/>
              </w:rPr>
              <w:lastRenderedPageBreak/>
              <w:t>12.2.</w:t>
            </w:r>
            <w:r w:rsidR="007640D0">
              <w:rPr>
                <w:rFonts w:eastAsia="Arial"/>
                <w:kern w:val="2"/>
                <w:szCs w:val="24"/>
              </w:rPr>
              <w:t>2</w:t>
            </w:r>
            <w:r w:rsidRPr="00DD32A9">
              <w:rPr>
                <w:rFonts w:eastAsia="Arial"/>
                <w:kern w:val="2"/>
                <w:szCs w:val="24"/>
              </w:rPr>
              <w:t>. jeigu Tiekėjas nesilaiko Sutartyje nustatytų Prekių tiekimo terminų 2 (du) kartus iš eilės arba vėluoja pristatyti Prekes daugiau nei 7 (septynias) dienas;</w:t>
            </w:r>
          </w:p>
          <w:p w14:paraId="49957558" w14:textId="690FCA3C" w:rsidR="00690EAB" w:rsidRPr="00DD32A9" w:rsidRDefault="00690EAB" w:rsidP="00820DCD">
            <w:pPr>
              <w:tabs>
                <w:tab w:val="left" w:pos="567"/>
                <w:tab w:val="left" w:pos="851"/>
                <w:tab w:val="left" w:pos="992"/>
                <w:tab w:val="left" w:pos="1134"/>
              </w:tabs>
              <w:spacing w:line="257" w:lineRule="auto"/>
              <w:jc w:val="both"/>
              <w:rPr>
                <w:rFonts w:eastAsia="Arial"/>
                <w:kern w:val="2"/>
                <w:szCs w:val="24"/>
              </w:rPr>
            </w:pPr>
            <w:r w:rsidRPr="00DD32A9">
              <w:rPr>
                <w:rFonts w:eastAsia="Arial"/>
                <w:kern w:val="2"/>
                <w:szCs w:val="24"/>
              </w:rPr>
              <w:t>12.2.</w:t>
            </w:r>
            <w:r w:rsidR="007640D0">
              <w:rPr>
                <w:rFonts w:eastAsia="Arial"/>
                <w:kern w:val="2"/>
                <w:szCs w:val="24"/>
              </w:rPr>
              <w:t>3</w:t>
            </w:r>
            <w:r w:rsidRPr="00DD32A9">
              <w:rPr>
                <w:rFonts w:eastAsia="Arial"/>
                <w:kern w:val="2"/>
                <w:szCs w:val="24"/>
              </w:rPr>
              <w:t xml:space="preserve">. jeigu Tiekėjas pažeidžia Prekių pristatymo terminus ir priskaičiuotų netesybų už vėlavimą suma viršija </w:t>
            </w:r>
            <w:r w:rsidR="00FA6DA5">
              <w:rPr>
                <w:rFonts w:eastAsia="Arial"/>
                <w:kern w:val="2"/>
                <w:szCs w:val="24"/>
              </w:rPr>
              <w:t>1</w:t>
            </w:r>
            <w:r w:rsidRPr="00DD32A9">
              <w:rPr>
                <w:rFonts w:eastAsia="Arial"/>
                <w:kern w:val="2"/>
                <w:szCs w:val="24"/>
              </w:rPr>
              <w:t>0 (dešimt) proc. Pradinės sutarties vertės;</w:t>
            </w:r>
          </w:p>
          <w:p w14:paraId="05C38EB5" w14:textId="4A435913" w:rsidR="00690EAB" w:rsidRPr="007640D0" w:rsidRDefault="00690EAB" w:rsidP="00820DCD">
            <w:pPr>
              <w:tabs>
                <w:tab w:val="left" w:pos="567"/>
                <w:tab w:val="left" w:pos="851"/>
                <w:tab w:val="left" w:pos="992"/>
                <w:tab w:val="left" w:pos="1134"/>
              </w:tabs>
              <w:spacing w:line="257" w:lineRule="auto"/>
              <w:jc w:val="both"/>
              <w:rPr>
                <w:rFonts w:eastAsia="Arial"/>
                <w:kern w:val="2"/>
                <w:szCs w:val="24"/>
              </w:rPr>
            </w:pPr>
            <w:r w:rsidRPr="007640D0">
              <w:rPr>
                <w:rFonts w:eastAsia="Arial"/>
                <w:kern w:val="2"/>
                <w:szCs w:val="24"/>
              </w:rPr>
              <w:t>12.2.</w:t>
            </w:r>
            <w:r w:rsidR="007640D0">
              <w:rPr>
                <w:rFonts w:eastAsia="Arial"/>
                <w:kern w:val="2"/>
                <w:szCs w:val="24"/>
              </w:rPr>
              <w:t>4</w:t>
            </w:r>
            <w:r w:rsidRPr="007640D0">
              <w:rPr>
                <w:rFonts w:eastAsia="Arial"/>
                <w:kern w:val="2"/>
                <w:szCs w:val="24"/>
              </w:rPr>
              <w:t>. Tiekėjas pažeidžia Prekių pristatymo terminus ir dėl Prekių pristatymo vėlavimo Prekės tampa nebereikalingos;</w:t>
            </w:r>
          </w:p>
          <w:p w14:paraId="3A467226" w14:textId="35A1F5E2" w:rsidR="00690EAB" w:rsidRPr="007640D0" w:rsidRDefault="00690EAB" w:rsidP="00820DCD">
            <w:pPr>
              <w:tabs>
                <w:tab w:val="left" w:pos="567"/>
                <w:tab w:val="left" w:pos="851"/>
                <w:tab w:val="left" w:pos="992"/>
                <w:tab w:val="left" w:pos="1134"/>
              </w:tabs>
              <w:spacing w:line="257" w:lineRule="auto"/>
              <w:jc w:val="both"/>
              <w:rPr>
                <w:rFonts w:eastAsia="Arial"/>
                <w:kern w:val="2"/>
                <w:szCs w:val="24"/>
              </w:rPr>
            </w:pPr>
            <w:r w:rsidRPr="007640D0">
              <w:rPr>
                <w:rFonts w:eastAsia="Arial"/>
                <w:kern w:val="2"/>
                <w:szCs w:val="24"/>
              </w:rPr>
              <w:t>12.2.</w:t>
            </w:r>
            <w:r w:rsidR="007640D0">
              <w:rPr>
                <w:rFonts w:eastAsia="Arial"/>
                <w:kern w:val="2"/>
                <w:szCs w:val="24"/>
              </w:rPr>
              <w:t>5</w:t>
            </w:r>
            <w:r w:rsidRPr="007640D0">
              <w:rPr>
                <w:rFonts w:eastAsia="Arial"/>
                <w:kern w:val="2"/>
                <w:szCs w:val="24"/>
              </w:rPr>
              <w:t>. Tiekėjas daugiau kaip 2 (du) kartus pristato Prekes, kurios neatitinka Sutartyje ir (ar) Įstatymuose nustatytų reikalavimų Prekėms;</w:t>
            </w:r>
          </w:p>
          <w:p w14:paraId="7F8DF42F" w14:textId="60D9E431" w:rsidR="00690EAB" w:rsidRPr="007640D0" w:rsidRDefault="00690EAB" w:rsidP="00820DCD">
            <w:pPr>
              <w:tabs>
                <w:tab w:val="left" w:pos="567"/>
                <w:tab w:val="left" w:pos="851"/>
                <w:tab w:val="left" w:pos="992"/>
                <w:tab w:val="left" w:pos="1134"/>
              </w:tabs>
              <w:spacing w:line="257" w:lineRule="auto"/>
              <w:jc w:val="both"/>
              <w:rPr>
                <w:rFonts w:eastAsia="Arial"/>
                <w:kern w:val="2"/>
                <w:szCs w:val="24"/>
              </w:rPr>
            </w:pPr>
            <w:r w:rsidRPr="00DD32A9">
              <w:rPr>
                <w:rFonts w:eastAsia="Arial"/>
                <w:kern w:val="2"/>
                <w:szCs w:val="24"/>
              </w:rPr>
              <w:t>12.2.</w:t>
            </w:r>
            <w:r w:rsidR="007640D0">
              <w:rPr>
                <w:rFonts w:eastAsia="Arial"/>
                <w:kern w:val="2"/>
                <w:szCs w:val="24"/>
              </w:rPr>
              <w:t>6</w:t>
            </w:r>
            <w:r w:rsidRPr="00DD32A9">
              <w:rPr>
                <w:rFonts w:eastAsia="Arial"/>
                <w:kern w:val="2"/>
                <w:szCs w:val="24"/>
              </w:rPr>
              <w:t>. Tiekėjas pažeidžia šios Sutarties nuostatas, reglamentuojančias konkurenciją, intelektinės nuosavybės ar konfidencialios informacijos valdymą;</w:t>
            </w:r>
          </w:p>
          <w:p w14:paraId="03DDA9E3" w14:textId="7573F2E2" w:rsidR="00690EAB" w:rsidRDefault="00690EAB" w:rsidP="00820DCD">
            <w:pPr>
              <w:tabs>
                <w:tab w:val="left" w:pos="567"/>
                <w:tab w:val="left" w:pos="851"/>
                <w:tab w:val="left" w:pos="992"/>
                <w:tab w:val="left" w:pos="1134"/>
              </w:tabs>
              <w:spacing w:line="257" w:lineRule="auto"/>
              <w:jc w:val="both"/>
              <w:rPr>
                <w:rFonts w:eastAsia="Arial"/>
                <w:color w:val="FF0000"/>
                <w:kern w:val="2"/>
                <w:szCs w:val="24"/>
              </w:rPr>
            </w:pPr>
            <w:r w:rsidRPr="007640D0">
              <w:rPr>
                <w:rFonts w:eastAsia="Arial"/>
                <w:kern w:val="2"/>
              </w:rPr>
              <w:t>12.2.</w:t>
            </w:r>
            <w:r w:rsidR="007640D0">
              <w:rPr>
                <w:rFonts w:eastAsia="Arial"/>
                <w:kern w:val="2"/>
              </w:rPr>
              <w:t>7</w:t>
            </w:r>
            <w:r w:rsidRPr="007640D0">
              <w:rPr>
                <w:rFonts w:eastAsia="Arial"/>
                <w:kern w:val="2"/>
              </w:rPr>
              <w:t>. Tiekėjas 2 (du) kartus pažeidžia esminę Sutarties sąlygą.</w:t>
            </w:r>
          </w:p>
        </w:tc>
      </w:tr>
      <w:tr w:rsidR="00690EAB" w14:paraId="66C5FB47" w14:textId="77777777">
        <w:trPr>
          <w:trHeight w:val="300"/>
        </w:trPr>
        <w:tc>
          <w:tcPr>
            <w:tcW w:w="9535" w:type="dxa"/>
            <w:gridSpan w:val="5"/>
          </w:tcPr>
          <w:p w14:paraId="2E78AE5D" w14:textId="7C39CFCB" w:rsidR="00690EAB" w:rsidRDefault="00690EAB" w:rsidP="00690EAB">
            <w:pPr>
              <w:jc w:val="center"/>
              <w:rPr>
                <w:kern w:val="2"/>
                <w:szCs w:val="24"/>
              </w:rPr>
            </w:pPr>
            <w:r>
              <w:rPr>
                <w:b/>
                <w:bCs/>
                <w:kern w:val="2"/>
                <w:szCs w:val="24"/>
              </w:rPr>
              <w:lastRenderedPageBreak/>
              <w:t xml:space="preserve">13. APLINKOSAUGINIAI IR SOCIALINIAI KRITERIJAI </w:t>
            </w:r>
          </w:p>
        </w:tc>
      </w:tr>
      <w:tr w:rsidR="00690EAB" w14:paraId="2A940830" w14:textId="77777777" w:rsidTr="00820DCD">
        <w:trPr>
          <w:trHeight w:val="300"/>
        </w:trPr>
        <w:tc>
          <w:tcPr>
            <w:tcW w:w="2689" w:type="dxa"/>
          </w:tcPr>
          <w:p w14:paraId="5445B64C" w14:textId="77777777" w:rsidR="00690EAB" w:rsidRDefault="00690EAB" w:rsidP="00690EAB">
            <w:pPr>
              <w:rPr>
                <w:b/>
                <w:bCs/>
                <w:kern w:val="2"/>
                <w:szCs w:val="24"/>
              </w:rPr>
            </w:pPr>
            <w:r>
              <w:rPr>
                <w:b/>
                <w:bCs/>
                <w:kern w:val="2"/>
                <w:szCs w:val="24"/>
              </w:rPr>
              <w:t>13.1. Aplinkosauginių kriterijų nustatymo teisinis pagrindas</w:t>
            </w:r>
          </w:p>
        </w:tc>
        <w:tc>
          <w:tcPr>
            <w:tcW w:w="6846" w:type="dxa"/>
            <w:gridSpan w:val="4"/>
          </w:tcPr>
          <w:p w14:paraId="27EEA2E6" w14:textId="60020D71" w:rsidR="00D640CF" w:rsidRDefault="00B03FE4" w:rsidP="00D640CF">
            <w:pPr>
              <w:jc w:val="both"/>
              <w:rPr>
                <w:b/>
                <w:bCs/>
                <w:kern w:val="2"/>
                <w:szCs w:val="24"/>
              </w:rPr>
            </w:pPr>
            <w:r w:rsidRPr="00B03FE4">
              <w:rPr>
                <w:color w:val="000000"/>
                <w:kern w:val="2"/>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4.4.4.1 punktu</w:t>
            </w:r>
            <w:r w:rsidR="00D640CF">
              <w:rPr>
                <w:color w:val="000000"/>
                <w:kern w:val="2"/>
                <w:szCs w:val="24"/>
              </w:rPr>
              <w:t>.</w:t>
            </w:r>
            <w:r w:rsidRPr="00B03FE4">
              <w:rPr>
                <w:color w:val="000000"/>
                <w:kern w:val="2"/>
                <w:szCs w:val="24"/>
              </w:rPr>
              <w:t xml:space="preserve"> </w:t>
            </w:r>
            <w:r w:rsidR="00D640CF">
              <w:rPr>
                <w:color w:val="000000"/>
                <w:kern w:val="2"/>
                <w:szCs w:val="24"/>
              </w:rPr>
              <w:br/>
            </w:r>
          </w:p>
          <w:p w14:paraId="1050982A" w14:textId="6B835206" w:rsidR="00D640CF" w:rsidRPr="008D4DA7" w:rsidRDefault="00D640CF" w:rsidP="00D640CF">
            <w:pPr>
              <w:jc w:val="both"/>
              <w:rPr>
                <w:b/>
                <w:bCs/>
                <w:kern w:val="2"/>
                <w:szCs w:val="24"/>
              </w:rPr>
            </w:pPr>
            <w:r w:rsidRPr="008D4DA7">
              <w:rPr>
                <w:b/>
                <w:bCs/>
                <w:kern w:val="2"/>
                <w:szCs w:val="24"/>
              </w:rPr>
              <w:t>Savarankiškai nustatyti aplinkosauginiai kriterijai:</w:t>
            </w:r>
          </w:p>
          <w:p w14:paraId="2D0742E9" w14:textId="77777777" w:rsidR="00D640CF" w:rsidRDefault="00D640CF" w:rsidP="00D640CF">
            <w:pPr>
              <w:jc w:val="both"/>
              <w:rPr>
                <w:kern w:val="2"/>
                <w:szCs w:val="24"/>
              </w:rPr>
            </w:pPr>
            <w:r w:rsidRPr="008D4DA7">
              <w:rPr>
                <w:kern w:val="2"/>
                <w:szCs w:val="24"/>
              </w:rPr>
              <w:t>Tiekėjas privalo Prekes atvežti Pirkėjui ne kelių eismo piko valandomis, pirmadieniais − ketvirtadieniais nuo 09:00 iki 15:00 val., penktadieniais ir švenčių dienų išvakarėse nuo 09:00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p w14:paraId="79444F6E" w14:textId="023303F2" w:rsidR="00B03FE4" w:rsidRPr="00B03FE4" w:rsidRDefault="00B03FE4" w:rsidP="00D640CF">
            <w:pPr>
              <w:jc w:val="both"/>
              <w:rPr>
                <w:color w:val="000000"/>
                <w:kern w:val="2"/>
                <w:szCs w:val="24"/>
              </w:rPr>
            </w:pPr>
          </w:p>
          <w:p w14:paraId="4B6631DF" w14:textId="3C8B4BF5" w:rsidR="00690EAB" w:rsidRPr="005F38C1" w:rsidRDefault="00690EAB" w:rsidP="00B03FE4">
            <w:pPr>
              <w:jc w:val="both"/>
              <w:rPr>
                <w:color w:val="000000"/>
                <w:kern w:val="2"/>
                <w:szCs w:val="24"/>
                <w:shd w:val="clear" w:color="auto" w:fill="FFFFFF"/>
              </w:rPr>
            </w:pPr>
            <w:r w:rsidRPr="007640D0">
              <w:rPr>
                <w:color w:val="000000"/>
                <w:kern w:val="2"/>
                <w:szCs w:val="24"/>
                <w:shd w:val="clear" w:color="auto" w:fill="FFFFFF"/>
              </w:rPr>
              <w:t>Nustačius, kad Tiekėjas šiame papunktyje nustatyto</w:t>
            </w:r>
            <w:r>
              <w:rPr>
                <w:color w:val="000000"/>
                <w:kern w:val="2"/>
                <w:szCs w:val="24"/>
                <w:shd w:val="clear" w:color="auto" w:fill="FFFFFF"/>
              </w:rPr>
              <w:t xml:space="preserve"> kriterijaus (-jų) nesilaiko, Tiekėjui taikoma Specialiųjų sąlygų 9.5 punkte nurodyto dydžio bauda.</w:t>
            </w:r>
          </w:p>
        </w:tc>
      </w:tr>
      <w:tr w:rsidR="00690EAB" w14:paraId="032072CC" w14:textId="77777777" w:rsidTr="00820DCD">
        <w:trPr>
          <w:trHeight w:val="300"/>
        </w:trPr>
        <w:tc>
          <w:tcPr>
            <w:tcW w:w="2689" w:type="dxa"/>
          </w:tcPr>
          <w:p w14:paraId="0C0ADA8E" w14:textId="77777777" w:rsidR="00690EAB" w:rsidRDefault="00690EAB" w:rsidP="00690EAB">
            <w:pPr>
              <w:rPr>
                <w:b/>
                <w:bCs/>
                <w:kern w:val="2"/>
                <w:szCs w:val="24"/>
              </w:rPr>
            </w:pPr>
            <w:r>
              <w:rPr>
                <w:b/>
                <w:bCs/>
                <w:kern w:val="2"/>
                <w:szCs w:val="24"/>
              </w:rPr>
              <w:t>13.2.  Su perkamomis Prekėmis susiję socialiniai kriterijai</w:t>
            </w:r>
          </w:p>
        </w:tc>
        <w:tc>
          <w:tcPr>
            <w:tcW w:w="6846" w:type="dxa"/>
            <w:gridSpan w:val="4"/>
          </w:tcPr>
          <w:p w14:paraId="176F2725" w14:textId="77777777" w:rsidR="00690EAB" w:rsidRDefault="00690EAB" w:rsidP="00690EAB">
            <w:pPr>
              <w:rPr>
                <w:color w:val="000000"/>
                <w:kern w:val="2"/>
                <w:szCs w:val="24"/>
                <w:shd w:val="clear" w:color="auto" w:fill="FFFFFF"/>
              </w:rPr>
            </w:pPr>
            <w:r>
              <w:rPr>
                <w:color w:val="000000"/>
                <w:kern w:val="2"/>
                <w:szCs w:val="24"/>
                <w:shd w:val="clear" w:color="auto" w:fill="FFFFFF"/>
              </w:rPr>
              <w:t>Netaikoma</w:t>
            </w:r>
          </w:p>
          <w:p w14:paraId="37991113" w14:textId="543F135F" w:rsidR="007640D0" w:rsidRDefault="007640D0" w:rsidP="007640D0">
            <w:pPr>
              <w:rPr>
                <w:color w:val="0070C0"/>
                <w:kern w:val="2"/>
                <w:szCs w:val="24"/>
              </w:rPr>
            </w:pPr>
          </w:p>
          <w:p w14:paraId="7834229A" w14:textId="50E59D26" w:rsidR="00690EAB" w:rsidRDefault="00690EAB" w:rsidP="00690EAB">
            <w:pPr>
              <w:rPr>
                <w:color w:val="0070C0"/>
                <w:kern w:val="2"/>
                <w:szCs w:val="24"/>
              </w:rPr>
            </w:pPr>
          </w:p>
        </w:tc>
      </w:tr>
      <w:tr w:rsidR="00690EAB" w14:paraId="07F0FFD0" w14:textId="77777777">
        <w:trPr>
          <w:trHeight w:val="300"/>
        </w:trPr>
        <w:tc>
          <w:tcPr>
            <w:tcW w:w="9535" w:type="dxa"/>
            <w:gridSpan w:val="5"/>
          </w:tcPr>
          <w:p w14:paraId="0EE0B189" w14:textId="77777777" w:rsidR="00690EAB" w:rsidRDefault="00690EAB" w:rsidP="00690EAB">
            <w:pPr>
              <w:jc w:val="center"/>
              <w:rPr>
                <w:b/>
                <w:bCs/>
                <w:kern w:val="2"/>
                <w:szCs w:val="24"/>
              </w:rPr>
            </w:pPr>
            <w:r>
              <w:rPr>
                <w:b/>
                <w:bCs/>
                <w:kern w:val="2"/>
                <w:szCs w:val="24"/>
              </w:rPr>
              <w:t xml:space="preserve">14. BENDRŲJŲ SĄLYGŲ PAKEITIMAI IR PAPILDYMAI </w:t>
            </w:r>
          </w:p>
          <w:p w14:paraId="5D079BCD" w14:textId="77777777" w:rsidR="00690EAB" w:rsidRDefault="00690EAB" w:rsidP="00690EAB">
            <w:pPr>
              <w:jc w:val="center"/>
              <w:rPr>
                <w:kern w:val="2"/>
                <w:szCs w:val="24"/>
              </w:rPr>
            </w:pPr>
            <w:r>
              <w:rPr>
                <w:kern w:val="2"/>
                <w:szCs w:val="24"/>
              </w:rPr>
              <w:t xml:space="preserve">(jeigu būtina dėl konkretaus Sutarties dalyko specifikos) </w:t>
            </w:r>
          </w:p>
        </w:tc>
      </w:tr>
      <w:tr w:rsidR="00690EAB" w14:paraId="6259D831" w14:textId="77777777" w:rsidTr="00820DCD">
        <w:trPr>
          <w:trHeight w:val="300"/>
        </w:trPr>
        <w:tc>
          <w:tcPr>
            <w:tcW w:w="2689" w:type="dxa"/>
          </w:tcPr>
          <w:p w14:paraId="43927719" w14:textId="77777777" w:rsidR="00690EAB" w:rsidRDefault="00690EAB" w:rsidP="00690EAB">
            <w:pPr>
              <w:rPr>
                <w:b/>
                <w:bCs/>
                <w:kern w:val="2"/>
                <w:szCs w:val="24"/>
              </w:rPr>
            </w:pPr>
            <w:r>
              <w:rPr>
                <w:b/>
                <w:bCs/>
                <w:kern w:val="2"/>
                <w:szCs w:val="24"/>
              </w:rPr>
              <w:t xml:space="preserve">14.1. </w:t>
            </w:r>
          </w:p>
        </w:tc>
        <w:tc>
          <w:tcPr>
            <w:tcW w:w="6846" w:type="dxa"/>
            <w:gridSpan w:val="4"/>
          </w:tcPr>
          <w:p w14:paraId="64EFDE2F" w14:textId="77777777" w:rsidR="00690EAB" w:rsidRDefault="00690EAB" w:rsidP="00690EAB">
            <w:pPr>
              <w:rPr>
                <w:color w:val="4472C4"/>
                <w:kern w:val="2"/>
                <w:szCs w:val="24"/>
              </w:rPr>
            </w:pPr>
            <w:r>
              <w:rPr>
                <w:color w:val="4472C4"/>
                <w:kern w:val="2"/>
                <w:szCs w:val="24"/>
              </w:rPr>
              <w:t>(pildyti jei keičiamas Sutarties Bendrųjų sąlygų punktas, jį išdėstant nauja redakcija):</w:t>
            </w:r>
          </w:p>
          <w:p w14:paraId="612BA4B0" w14:textId="77777777" w:rsidR="00690EAB" w:rsidRDefault="00690EAB" w:rsidP="00690EAB">
            <w:pPr>
              <w:rPr>
                <w:kern w:val="2"/>
                <w:szCs w:val="24"/>
              </w:rPr>
            </w:pPr>
            <w:r>
              <w:rPr>
                <w:kern w:val="2"/>
                <w:szCs w:val="24"/>
              </w:rPr>
              <w:lastRenderedPageBreak/>
              <w:t>Šalys susitaria pakeisti nurodytą Sutarties Bendrųjų sąlygų punktą ir išdėstyti jį nauja redakcija: ____.</w:t>
            </w:r>
          </w:p>
        </w:tc>
      </w:tr>
      <w:tr w:rsidR="00690EAB" w14:paraId="6B254F73" w14:textId="77777777" w:rsidTr="00820DCD">
        <w:trPr>
          <w:trHeight w:val="300"/>
        </w:trPr>
        <w:tc>
          <w:tcPr>
            <w:tcW w:w="2689" w:type="dxa"/>
          </w:tcPr>
          <w:p w14:paraId="2BC7AAFD" w14:textId="77777777" w:rsidR="00690EAB" w:rsidRDefault="00690EAB" w:rsidP="00690EAB">
            <w:pPr>
              <w:rPr>
                <w:b/>
                <w:bCs/>
                <w:kern w:val="2"/>
                <w:szCs w:val="24"/>
              </w:rPr>
            </w:pPr>
            <w:r>
              <w:rPr>
                <w:b/>
                <w:bCs/>
                <w:kern w:val="2"/>
                <w:szCs w:val="24"/>
              </w:rPr>
              <w:lastRenderedPageBreak/>
              <w:t>14.2.</w:t>
            </w:r>
          </w:p>
        </w:tc>
        <w:tc>
          <w:tcPr>
            <w:tcW w:w="6846" w:type="dxa"/>
            <w:gridSpan w:val="4"/>
          </w:tcPr>
          <w:p w14:paraId="242644AC" w14:textId="60C24E1A" w:rsidR="00690EAB" w:rsidRDefault="00690EAB" w:rsidP="00D110BB">
            <w:pPr>
              <w:jc w:val="both"/>
              <w:rPr>
                <w:kern w:val="2"/>
                <w:szCs w:val="24"/>
              </w:rPr>
            </w:pPr>
            <w:r>
              <w:rPr>
                <w:kern w:val="2"/>
                <w:szCs w:val="24"/>
              </w:rPr>
              <w:t xml:space="preserve">Šalys susitaria papildyti Sutarties Bendrąsias sąlygas nurodytu punktu, tačiau kitų punktų numeracijos nekeisti: </w:t>
            </w:r>
            <w:r w:rsidR="0003614B" w:rsidRPr="0003614B">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r>
              <w:rPr>
                <w:kern w:val="2"/>
                <w:szCs w:val="24"/>
              </w:rPr>
              <w:t>.</w:t>
            </w:r>
            <w:r w:rsidR="0003614B">
              <w:rPr>
                <w:kern w:val="2"/>
                <w:szCs w:val="24"/>
              </w:rPr>
              <w:t>“.</w:t>
            </w:r>
          </w:p>
        </w:tc>
      </w:tr>
      <w:tr w:rsidR="00690EAB" w14:paraId="5A0B465D" w14:textId="77777777" w:rsidTr="00820DCD">
        <w:trPr>
          <w:trHeight w:val="300"/>
        </w:trPr>
        <w:tc>
          <w:tcPr>
            <w:tcW w:w="2689" w:type="dxa"/>
          </w:tcPr>
          <w:p w14:paraId="1165EE3C" w14:textId="77777777" w:rsidR="00690EAB" w:rsidRDefault="00690EAB" w:rsidP="00690EAB">
            <w:pPr>
              <w:rPr>
                <w:b/>
                <w:bCs/>
                <w:kern w:val="2"/>
                <w:szCs w:val="24"/>
              </w:rPr>
            </w:pPr>
            <w:r>
              <w:rPr>
                <w:b/>
                <w:bCs/>
                <w:kern w:val="2"/>
                <w:szCs w:val="24"/>
              </w:rPr>
              <w:t>14.3.</w:t>
            </w:r>
          </w:p>
        </w:tc>
        <w:tc>
          <w:tcPr>
            <w:tcW w:w="6846" w:type="dxa"/>
            <w:gridSpan w:val="4"/>
          </w:tcPr>
          <w:p w14:paraId="0E71263A" w14:textId="77777777" w:rsidR="00690EAB" w:rsidRDefault="00690EAB" w:rsidP="00690EAB">
            <w:pPr>
              <w:rPr>
                <w:color w:val="4472C4"/>
                <w:kern w:val="2"/>
                <w:szCs w:val="24"/>
              </w:rPr>
            </w:pPr>
            <w:r>
              <w:rPr>
                <w:color w:val="4472C4"/>
                <w:kern w:val="2"/>
                <w:szCs w:val="24"/>
              </w:rPr>
              <w:t>(pildyti jei išbraukiamas Sutarties Bendrųjų sąlygų atitinkamas punktas:</w:t>
            </w:r>
          </w:p>
          <w:p w14:paraId="25D43BEA" w14:textId="77777777" w:rsidR="00690EAB" w:rsidRDefault="00690EAB" w:rsidP="00690EAB">
            <w:pPr>
              <w:rPr>
                <w:kern w:val="2"/>
                <w:szCs w:val="24"/>
              </w:rPr>
            </w:pPr>
            <w:r>
              <w:rPr>
                <w:kern w:val="2"/>
                <w:szCs w:val="24"/>
              </w:rPr>
              <w:t>Šalys susitaria išbraukti nurodytą Sutarties Bendrųjų sąlygų punktą, tačiau kitų punktų numeracijos nekeisti: _____.</w:t>
            </w:r>
          </w:p>
        </w:tc>
      </w:tr>
      <w:tr w:rsidR="00690EAB" w14:paraId="79071BC9" w14:textId="77777777" w:rsidTr="00820DCD">
        <w:trPr>
          <w:trHeight w:val="300"/>
        </w:trPr>
        <w:tc>
          <w:tcPr>
            <w:tcW w:w="2689" w:type="dxa"/>
          </w:tcPr>
          <w:p w14:paraId="7D974D20" w14:textId="77777777" w:rsidR="00690EAB" w:rsidRDefault="00690EAB" w:rsidP="00690EAB">
            <w:pPr>
              <w:rPr>
                <w:b/>
                <w:bCs/>
                <w:kern w:val="2"/>
                <w:szCs w:val="24"/>
              </w:rPr>
            </w:pPr>
            <w:r>
              <w:rPr>
                <w:b/>
                <w:bCs/>
                <w:kern w:val="2"/>
                <w:szCs w:val="24"/>
              </w:rPr>
              <w:t>14.4.</w:t>
            </w:r>
          </w:p>
        </w:tc>
        <w:tc>
          <w:tcPr>
            <w:tcW w:w="6846" w:type="dxa"/>
            <w:gridSpan w:val="4"/>
          </w:tcPr>
          <w:p w14:paraId="3076C1AE" w14:textId="77777777" w:rsidR="00690EAB" w:rsidRDefault="00690EAB" w:rsidP="00690EAB">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690EAB" w:rsidRDefault="00690EAB" w:rsidP="00690EAB">
            <w:pPr>
              <w:rPr>
                <w:color w:val="0070C0"/>
                <w:kern w:val="2"/>
                <w:szCs w:val="24"/>
              </w:rPr>
            </w:pPr>
          </w:p>
        </w:tc>
      </w:tr>
      <w:tr w:rsidR="00690EAB" w14:paraId="35D09A71" w14:textId="77777777" w:rsidTr="00820DCD">
        <w:trPr>
          <w:trHeight w:val="300"/>
        </w:trPr>
        <w:tc>
          <w:tcPr>
            <w:tcW w:w="2689" w:type="dxa"/>
          </w:tcPr>
          <w:p w14:paraId="20C1F51E" w14:textId="77777777" w:rsidR="00690EAB" w:rsidRDefault="00690EAB" w:rsidP="00690EAB">
            <w:pPr>
              <w:rPr>
                <w:b/>
                <w:bCs/>
                <w:kern w:val="2"/>
                <w:szCs w:val="24"/>
              </w:rPr>
            </w:pPr>
            <w:r>
              <w:rPr>
                <w:b/>
                <w:bCs/>
                <w:kern w:val="2"/>
                <w:szCs w:val="24"/>
              </w:rPr>
              <w:t>14.5.</w:t>
            </w:r>
          </w:p>
        </w:tc>
        <w:tc>
          <w:tcPr>
            <w:tcW w:w="6846" w:type="dxa"/>
            <w:gridSpan w:val="4"/>
          </w:tcPr>
          <w:p w14:paraId="4BE5468E" w14:textId="77777777" w:rsidR="00690EAB" w:rsidRDefault="00690EAB" w:rsidP="00690EA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90EAB" w14:paraId="063A7063" w14:textId="77777777">
        <w:trPr>
          <w:trHeight w:val="300"/>
        </w:trPr>
        <w:tc>
          <w:tcPr>
            <w:tcW w:w="9535" w:type="dxa"/>
            <w:gridSpan w:val="5"/>
          </w:tcPr>
          <w:p w14:paraId="1EC1A743" w14:textId="77777777" w:rsidR="00690EAB" w:rsidRDefault="00690EAB" w:rsidP="00690EAB">
            <w:pPr>
              <w:jc w:val="center"/>
              <w:rPr>
                <w:b/>
                <w:bCs/>
                <w:kern w:val="2"/>
                <w:szCs w:val="24"/>
              </w:rPr>
            </w:pPr>
            <w:r>
              <w:rPr>
                <w:b/>
                <w:bCs/>
                <w:kern w:val="2"/>
                <w:szCs w:val="24"/>
              </w:rPr>
              <w:t>15. SUTARTIES PRIEDAI</w:t>
            </w:r>
          </w:p>
        </w:tc>
      </w:tr>
      <w:tr w:rsidR="00690EAB" w14:paraId="1493342A" w14:textId="77777777" w:rsidTr="00820DCD">
        <w:trPr>
          <w:trHeight w:val="300"/>
        </w:trPr>
        <w:tc>
          <w:tcPr>
            <w:tcW w:w="2689" w:type="dxa"/>
          </w:tcPr>
          <w:p w14:paraId="0AF63E8A" w14:textId="77777777" w:rsidR="00690EAB" w:rsidRDefault="00690EAB" w:rsidP="00690EAB">
            <w:pPr>
              <w:jc w:val="center"/>
              <w:rPr>
                <w:b/>
                <w:bCs/>
                <w:kern w:val="2"/>
                <w:szCs w:val="24"/>
              </w:rPr>
            </w:pPr>
            <w:r>
              <w:rPr>
                <w:b/>
                <w:bCs/>
                <w:kern w:val="2"/>
                <w:szCs w:val="24"/>
              </w:rPr>
              <w:t>15.1. Priedas Nr. 1</w:t>
            </w:r>
          </w:p>
        </w:tc>
        <w:tc>
          <w:tcPr>
            <w:tcW w:w="6846" w:type="dxa"/>
            <w:gridSpan w:val="4"/>
          </w:tcPr>
          <w:p w14:paraId="23C9ECEE" w14:textId="3FB4A707" w:rsidR="00690EAB" w:rsidRPr="00D030DA" w:rsidRDefault="00690EAB" w:rsidP="00690EAB">
            <w:pPr>
              <w:rPr>
                <w:kern w:val="2"/>
                <w:szCs w:val="24"/>
              </w:rPr>
            </w:pPr>
            <w:r w:rsidRPr="00D030DA">
              <w:rPr>
                <w:kern w:val="2"/>
                <w:szCs w:val="24"/>
              </w:rPr>
              <w:t>Techninė specifikacija</w:t>
            </w:r>
          </w:p>
        </w:tc>
      </w:tr>
      <w:tr w:rsidR="00690EAB" w14:paraId="4C75E455" w14:textId="77777777" w:rsidTr="00820DCD">
        <w:trPr>
          <w:trHeight w:val="300"/>
        </w:trPr>
        <w:tc>
          <w:tcPr>
            <w:tcW w:w="2689" w:type="dxa"/>
          </w:tcPr>
          <w:p w14:paraId="6E44F098" w14:textId="77777777" w:rsidR="00690EAB" w:rsidRDefault="00690EAB" w:rsidP="00690EAB">
            <w:pPr>
              <w:jc w:val="center"/>
              <w:rPr>
                <w:b/>
                <w:bCs/>
                <w:kern w:val="2"/>
                <w:szCs w:val="24"/>
              </w:rPr>
            </w:pPr>
            <w:r>
              <w:rPr>
                <w:b/>
                <w:bCs/>
                <w:kern w:val="2"/>
                <w:szCs w:val="24"/>
              </w:rPr>
              <w:t>15.2. Priedas Nr. 2</w:t>
            </w:r>
          </w:p>
        </w:tc>
        <w:tc>
          <w:tcPr>
            <w:tcW w:w="6846" w:type="dxa"/>
            <w:gridSpan w:val="4"/>
          </w:tcPr>
          <w:p w14:paraId="65CEE00B" w14:textId="5227CE2B" w:rsidR="00690EAB" w:rsidRPr="00D030DA" w:rsidRDefault="00690EAB" w:rsidP="00690EAB">
            <w:pPr>
              <w:rPr>
                <w:kern w:val="2"/>
                <w:szCs w:val="24"/>
              </w:rPr>
            </w:pPr>
            <w:r w:rsidRPr="00D030DA">
              <w:rPr>
                <w:kern w:val="2"/>
                <w:szCs w:val="24"/>
              </w:rPr>
              <w:t>Tiekėjo pasiūlymas</w:t>
            </w:r>
          </w:p>
        </w:tc>
      </w:tr>
      <w:tr w:rsidR="00690EAB" w14:paraId="369E96F2" w14:textId="77777777" w:rsidTr="00820DCD">
        <w:trPr>
          <w:trHeight w:val="300"/>
        </w:trPr>
        <w:tc>
          <w:tcPr>
            <w:tcW w:w="2689" w:type="dxa"/>
          </w:tcPr>
          <w:p w14:paraId="61C55EA7" w14:textId="77777777" w:rsidR="00690EAB" w:rsidRDefault="00690EAB" w:rsidP="00690EAB">
            <w:pPr>
              <w:jc w:val="center"/>
              <w:rPr>
                <w:b/>
                <w:bCs/>
                <w:kern w:val="2"/>
                <w:szCs w:val="24"/>
              </w:rPr>
            </w:pPr>
            <w:r>
              <w:rPr>
                <w:b/>
                <w:bCs/>
                <w:kern w:val="2"/>
                <w:szCs w:val="24"/>
              </w:rPr>
              <w:t>15.3. Priedas Nr. 3</w:t>
            </w:r>
          </w:p>
        </w:tc>
        <w:tc>
          <w:tcPr>
            <w:tcW w:w="6846" w:type="dxa"/>
            <w:gridSpan w:val="4"/>
          </w:tcPr>
          <w:p w14:paraId="6BCD1B56" w14:textId="77777777" w:rsidR="00690EAB" w:rsidRDefault="00690EAB" w:rsidP="00690EAB">
            <w:pPr>
              <w:jc w:val="center"/>
              <w:rPr>
                <w:b/>
                <w:bCs/>
                <w:kern w:val="2"/>
                <w:szCs w:val="24"/>
              </w:rPr>
            </w:pPr>
          </w:p>
        </w:tc>
      </w:tr>
      <w:tr w:rsidR="00690EAB" w14:paraId="143ECD90" w14:textId="77777777" w:rsidTr="00820DCD">
        <w:trPr>
          <w:trHeight w:val="300"/>
        </w:trPr>
        <w:tc>
          <w:tcPr>
            <w:tcW w:w="2689" w:type="dxa"/>
          </w:tcPr>
          <w:p w14:paraId="7D11A08C" w14:textId="77777777" w:rsidR="00690EAB" w:rsidRDefault="00690EAB" w:rsidP="00690EAB">
            <w:pPr>
              <w:jc w:val="center"/>
              <w:rPr>
                <w:b/>
                <w:bCs/>
                <w:kern w:val="2"/>
                <w:szCs w:val="24"/>
              </w:rPr>
            </w:pPr>
            <w:r>
              <w:rPr>
                <w:b/>
                <w:bCs/>
                <w:kern w:val="2"/>
                <w:szCs w:val="24"/>
              </w:rPr>
              <w:t>15.4. Priedas Nr. 4</w:t>
            </w:r>
          </w:p>
        </w:tc>
        <w:tc>
          <w:tcPr>
            <w:tcW w:w="6846" w:type="dxa"/>
            <w:gridSpan w:val="4"/>
          </w:tcPr>
          <w:p w14:paraId="28490483" w14:textId="77777777" w:rsidR="00690EAB" w:rsidRDefault="00690EAB" w:rsidP="00690EAB">
            <w:pPr>
              <w:jc w:val="center"/>
              <w:rPr>
                <w:b/>
                <w:bCs/>
                <w:kern w:val="2"/>
                <w:szCs w:val="24"/>
              </w:rPr>
            </w:pPr>
          </w:p>
        </w:tc>
      </w:tr>
      <w:tr w:rsidR="00690EAB" w14:paraId="13623D1A" w14:textId="77777777" w:rsidTr="00820DCD">
        <w:trPr>
          <w:trHeight w:val="300"/>
        </w:trPr>
        <w:tc>
          <w:tcPr>
            <w:tcW w:w="2689" w:type="dxa"/>
          </w:tcPr>
          <w:p w14:paraId="4860DB16" w14:textId="77777777" w:rsidR="00690EAB" w:rsidRDefault="00690EAB" w:rsidP="00690EAB">
            <w:pPr>
              <w:jc w:val="center"/>
              <w:rPr>
                <w:b/>
                <w:bCs/>
                <w:kern w:val="2"/>
                <w:szCs w:val="24"/>
              </w:rPr>
            </w:pPr>
            <w:r>
              <w:rPr>
                <w:b/>
                <w:bCs/>
                <w:kern w:val="2"/>
                <w:szCs w:val="24"/>
              </w:rPr>
              <w:t>15.5. Priedas Nr. 5</w:t>
            </w:r>
          </w:p>
        </w:tc>
        <w:tc>
          <w:tcPr>
            <w:tcW w:w="6846" w:type="dxa"/>
            <w:gridSpan w:val="4"/>
          </w:tcPr>
          <w:p w14:paraId="46C1C9A9" w14:textId="77777777" w:rsidR="00690EAB" w:rsidRDefault="00690EAB" w:rsidP="00690EAB">
            <w:pPr>
              <w:jc w:val="center"/>
              <w:rPr>
                <w:b/>
                <w:bCs/>
                <w:kern w:val="2"/>
                <w:szCs w:val="24"/>
              </w:rPr>
            </w:pPr>
          </w:p>
        </w:tc>
      </w:tr>
      <w:tr w:rsidR="00690EAB" w14:paraId="29AA4422" w14:textId="77777777">
        <w:tc>
          <w:tcPr>
            <w:tcW w:w="9535" w:type="dxa"/>
            <w:gridSpan w:val="5"/>
          </w:tcPr>
          <w:p w14:paraId="3ACEC6B8" w14:textId="77777777" w:rsidR="00690EAB" w:rsidRDefault="00690EAB" w:rsidP="00690EAB">
            <w:pPr>
              <w:jc w:val="center"/>
              <w:rPr>
                <w:b/>
                <w:bCs/>
                <w:kern w:val="2"/>
                <w:szCs w:val="24"/>
              </w:rPr>
            </w:pPr>
            <w:r>
              <w:rPr>
                <w:b/>
                <w:bCs/>
                <w:kern w:val="2"/>
                <w:szCs w:val="24"/>
              </w:rPr>
              <w:t>16. ŠALIŲ ATSTOVŲ PARAŠAI</w:t>
            </w:r>
          </w:p>
        </w:tc>
      </w:tr>
      <w:tr w:rsidR="00690EA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90EAB" w:rsidRDefault="00690EAB" w:rsidP="00690EA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90EAB" w:rsidRDefault="00690EAB" w:rsidP="00690EAB">
            <w:pPr>
              <w:jc w:val="center"/>
              <w:rPr>
                <w:b/>
                <w:bCs/>
                <w:kern w:val="2"/>
                <w:szCs w:val="24"/>
              </w:rPr>
            </w:pPr>
            <w:r>
              <w:rPr>
                <w:b/>
                <w:bCs/>
                <w:kern w:val="2"/>
                <w:szCs w:val="24"/>
              </w:rPr>
              <w:t>TIEKĖJAS</w:t>
            </w:r>
          </w:p>
        </w:tc>
      </w:tr>
      <w:tr w:rsidR="00690EA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2D6F76F" w:rsidR="00690EAB" w:rsidRPr="005F38C1" w:rsidRDefault="00690EAB" w:rsidP="00690EAB">
            <w:pPr>
              <w:jc w:val="center"/>
            </w:pPr>
            <w:r>
              <w:rPr>
                <w:rStyle w:val="fontstyle01"/>
              </w:rPr>
              <w:t>Administracijos direktorius</w:t>
            </w:r>
            <w:r w:rsidR="007640D0">
              <w:rPr>
                <w:rStyle w:val="fontstyle01"/>
              </w:rPr>
              <w:t xml:space="preserve"> </w:t>
            </w:r>
            <w:r>
              <w:rPr>
                <w:rStyle w:val="fontstyle01"/>
              </w:rPr>
              <w:t>Vytautas Vansavičius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90EAB" w:rsidRDefault="00690EAB" w:rsidP="00690EAB">
            <w:pPr>
              <w:jc w:val="center"/>
              <w:rPr>
                <w:b/>
                <w:bCs/>
                <w:kern w:val="2"/>
                <w:szCs w:val="24"/>
              </w:rPr>
            </w:pPr>
            <w:r>
              <w:rPr>
                <w:color w:val="4472C4"/>
                <w:kern w:val="2"/>
                <w:szCs w:val="24"/>
              </w:rPr>
              <w:t>(nurodomos atstovo pareigos, vardas, pavardė)</w:t>
            </w:r>
          </w:p>
        </w:tc>
      </w:tr>
      <w:tr w:rsidR="00690EA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90EAB" w:rsidRDefault="00690EAB" w:rsidP="00690EAB">
            <w:pPr>
              <w:jc w:val="center"/>
              <w:rPr>
                <w:b/>
                <w:bCs/>
                <w:color w:val="4472C4"/>
                <w:kern w:val="2"/>
                <w:szCs w:val="24"/>
              </w:rPr>
            </w:pPr>
          </w:p>
          <w:p w14:paraId="5F978D19" w14:textId="77777777" w:rsidR="00690EAB" w:rsidRDefault="00690EAB" w:rsidP="00690EAB">
            <w:pPr>
              <w:jc w:val="center"/>
              <w:rPr>
                <w:b/>
                <w:bCs/>
                <w:color w:val="4472C4"/>
                <w:kern w:val="2"/>
                <w:szCs w:val="24"/>
              </w:rPr>
            </w:pPr>
            <w:r>
              <w:rPr>
                <w:b/>
                <w:bCs/>
                <w:color w:val="4472C4"/>
                <w:kern w:val="2"/>
                <w:szCs w:val="24"/>
              </w:rPr>
              <w:t>(parašas)</w:t>
            </w:r>
          </w:p>
          <w:p w14:paraId="540CDEA8" w14:textId="77777777" w:rsidR="00690EAB" w:rsidRDefault="00690EAB" w:rsidP="00690EAB">
            <w:pPr>
              <w:jc w:val="center"/>
              <w:rPr>
                <w:b/>
                <w:bCs/>
                <w:color w:val="4472C4"/>
                <w:kern w:val="2"/>
                <w:szCs w:val="24"/>
              </w:rPr>
            </w:pPr>
          </w:p>
          <w:p w14:paraId="0CC6C66D" w14:textId="77777777" w:rsidR="00690EAB" w:rsidRDefault="00690EAB" w:rsidP="00690EA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90EAB" w:rsidRDefault="00690EAB" w:rsidP="00690EAB">
            <w:pPr>
              <w:jc w:val="center"/>
              <w:rPr>
                <w:b/>
                <w:bCs/>
                <w:color w:val="4472C4"/>
                <w:kern w:val="2"/>
                <w:szCs w:val="24"/>
              </w:rPr>
            </w:pPr>
          </w:p>
          <w:p w14:paraId="449EF7AE" w14:textId="77777777" w:rsidR="00690EAB" w:rsidRDefault="00690EAB" w:rsidP="00690EA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F914" w14:textId="77777777" w:rsidR="00AA2B5C" w:rsidRDefault="00AA2B5C">
      <w:r>
        <w:separator/>
      </w:r>
    </w:p>
  </w:endnote>
  <w:endnote w:type="continuationSeparator" w:id="0">
    <w:p w14:paraId="480CD21D" w14:textId="77777777" w:rsidR="00AA2B5C" w:rsidRDefault="00AA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EAC51" w14:textId="77777777" w:rsidR="00AA2B5C" w:rsidRDefault="00AA2B5C">
      <w:r>
        <w:separator/>
      </w:r>
    </w:p>
  </w:footnote>
  <w:footnote w:type="continuationSeparator" w:id="0">
    <w:p w14:paraId="2F484C54" w14:textId="77777777" w:rsidR="00AA2B5C" w:rsidRDefault="00AA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A01FF7"/>
    <w:multiLevelType w:val="hybridMultilevel"/>
    <w:tmpl w:val="172C697A"/>
    <w:lvl w:ilvl="0" w:tplc="E6E0E2C8">
      <w:start w:val="4"/>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8DE67E0"/>
    <w:multiLevelType w:val="multilevel"/>
    <w:tmpl w:val="74182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40325E9"/>
    <w:multiLevelType w:val="multilevel"/>
    <w:tmpl w:val="38AA5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8567331">
    <w:abstractNumId w:val="1"/>
  </w:num>
  <w:num w:numId="2" w16cid:durableId="271592390">
    <w:abstractNumId w:val="2"/>
  </w:num>
  <w:num w:numId="3" w16cid:durableId="80298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9A5"/>
    <w:rsid w:val="0003614B"/>
    <w:rsid w:val="00043895"/>
    <w:rsid w:val="000641C1"/>
    <w:rsid w:val="000C7565"/>
    <w:rsid w:val="000D58C3"/>
    <w:rsid w:val="000E53E4"/>
    <w:rsid w:val="0018436C"/>
    <w:rsid w:val="001A2DB4"/>
    <w:rsid w:val="001B2EB7"/>
    <w:rsid w:val="001C53FE"/>
    <w:rsid w:val="00201517"/>
    <w:rsid w:val="0020290E"/>
    <w:rsid w:val="00202E5E"/>
    <w:rsid w:val="00242526"/>
    <w:rsid w:val="0027010A"/>
    <w:rsid w:val="00276CC6"/>
    <w:rsid w:val="002A5486"/>
    <w:rsid w:val="002A7C94"/>
    <w:rsid w:val="002A7CE0"/>
    <w:rsid w:val="002C468D"/>
    <w:rsid w:val="002F0B5F"/>
    <w:rsid w:val="003010D9"/>
    <w:rsid w:val="003431ED"/>
    <w:rsid w:val="00371856"/>
    <w:rsid w:val="00382579"/>
    <w:rsid w:val="003A2AB9"/>
    <w:rsid w:val="003B2818"/>
    <w:rsid w:val="003E5D1D"/>
    <w:rsid w:val="003F240E"/>
    <w:rsid w:val="00516B39"/>
    <w:rsid w:val="00520D1F"/>
    <w:rsid w:val="00572605"/>
    <w:rsid w:val="005828DD"/>
    <w:rsid w:val="00587E3C"/>
    <w:rsid w:val="005F38C1"/>
    <w:rsid w:val="00615F9D"/>
    <w:rsid w:val="00663872"/>
    <w:rsid w:val="00690EAB"/>
    <w:rsid w:val="006B5D49"/>
    <w:rsid w:val="006C00C4"/>
    <w:rsid w:val="006D4098"/>
    <w:rsid w:val="006E7738"/>
    <w:rsid w:val="00707A67"/>
    <w:rsid w:val="00731691"/>
    <w:rsid w:val="00733911"/>
    <w:rsid w:val="00742899"/>
    <w:rsid w:val="007640D0"/>
    <w:rsid w:val="00773E9F"/>
    <w:rsid w:val="007919E1"/>
    <w:rsid w:val="007B7EDA"/>
    <w:rsid w:val="007E5852"/>
    <w:rsid w:val="00820DCD"/>
    <w:rsid w:val="008B4F49"/>
    <w:rsid w:val="008C1575"/>
    <w:rsid w:val="008D4DA7"/>
    <w:rsid w:val="008E5C2F"/>
    <w:rsid w:val="00922896"/>
    <w:rsid w:val="00967C20"/>
    <w:rsid w:val="00976212"/>
    <w:rsid w:val="0099554E"/>
    <w:rsid w:val="009A6D5E"/>
    <w:rsid w:val="009B3A24"/>
    <w:rsid w:val="009C0CE8"/>
    <w:rsid w:val="009E7468"/>
    <w:rsid w:val="00AA2B5C"/>
    <w:rsid w:val="00AC4A28"/>
    <w:rsid w:val="00B03FE4"/>
    <w:rsid w:val="00B21111"/>
    <w:rsid w:val="00B45887"/>
    <w:rsid w:val="00B767F3"/>
    <w:rsid w:val="00C013F1"/>
    <w:rsid w:val="00C30AB2"/>
    <w:rsid w:val="00C81B6F"/>
    <w:rsid w:val="00C90821"/>
    <w:rsid w:val="00CB441B"/>
    <w:rsid w:val="00CC41F0"/>
    <w:rsid w:val="00CE6E78"/>
    <w:rsid w:val="00D030DA"/>
    <w:rsid w:val="00D110BB"/>
    <w:rsid w:val="00D640CF"/>
    <w:rsid w:val="00D706D1"/>
    <w:rsid w:val="00DD32A9"/>
    <w:rsid w:val="00DD7479"/>
    <w:rsid w:val="00DE72E9"/>
    <w:rsid w:val="00DF3658"/>
    <w:rsid w:val="00E16FF2"/>
    <w:rsid w:val="00E33BAD"/>
    <w:rsid w:val="00E44501"/>
    <w:rsid w:val="00E565A2"/>
    <w:rsid w:val="00E86F99"/>
    <w:rsid w:val="00EC47C4"/>
    <w:rsid w:val="00F45297"/>
    <w:rsid w:val="00F5424B"/>
    <w:rsid w:val="00F849DE"/>
    <w:rsid w:val="00FA6DA5"/>
    <w:rsid w:val="00FB3AB7"/>
    <w:rsid w:val="00FD6580"/>
    <w:rsid w:val="00FF5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91C29853-D970-49DA-BEF1-AF5468DED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30AB2"/>
    <w:rPr>
      <w:color w:val="0563C1" w:themeColor="hyperlink"/>
      <w:u w:val="single"/>
    </w:rPr>
  </w:style>
  <w:style w:type="character" w:styleId="Komentaronuoroda">
    <w:name w:val="annotation reference"/>
    <w:basedOn w:val="Numatytasispastraiposriftas"/>
    <w:semiHidden/>
    <w:unhideWhenUsed/>
    <w:rsid w:val="001C53FE"/>
    <w:rPr>
      <w:sz w:val="16"/>
      <w:szCs w:val="16"/>
    </w:rPr>
  </w:style>
  <w:style w:type="paragraph" w:styleId="Komentarotekstas">
    <w:name w:val="annotation text"/>
    <w:basedOn w:val="prastasis"/>
    <w:link w:val="KomentarotekstasDiagrama"/>
    <w:unhideWhenUsed/>
    <w:rsid w:val="001C53FE"/>
    <w:rPr>
      <w:sz w:val="20"/>
    </w:rPr>
  </w:style>
  <w:style w:type="character" w:customStyle="1" w:styleId="KomentarotekstasDiagrama">
    <w:name w:val="Komentaro tekstas Diagrama"/>
    <w:basedOn w:val="Numatytasispastraiposriftas"/>
    <w:link w:val="Komentarotekstas"/>
    <w:rsid w:val="001C53FE"/>
    <w:rPr>
      <w:sz w:val="20"/>
    </w:rPr>
  </w:style>
  <w:style w:type="paragraph" w:styleId="Komentarotema">
    <w:name w:val="annotation subject"/>
    <w:basedOn w:val="Komentarotekstas"/>
    <w:next w:val="Komentarotekstas"/>
    <w:link w:val="KomentarotemaDiagrama"/>
    <w:semiHidden/>
    <w:unhideWhenUsed/>
    <w:rsid w:val="001C53FE"/>
    <w:rPr>
      <w:b/>
      <w:bCs/>
    </w:rPr>
  </w:style>
  <w:style w:type="character" w:customStyle="1" w:styleId="KomentarotemaDiagrama">
    <w:name w:val="Komentaro tema Diagrama"/>
    <w:basedOn w:val="KomentarotekstasDiagrama"/>
    <w:link w:val="Komentarotema"/>
    <w:semiHidden/>
    <w:rsid w:val="001C53FE"/>
    <w:rPr>
      <w:b/>
      <w:bCs/>
      <w:sz w:val="20"/>
    </w:rPr>
  </w:style>
  <w:style w:type="character" w:customStyle="1" w:styleId="fontstyle01">
    <w:name w:val="fontstyle01"/>
    <w:basedOn w:val="Numatytasispastraiposriftas"/>
    <w:rsid w:val="00F849DE"/>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382579"/>
    <w:rPr>
      <w:rFonts w:ascii="TimesNewRomanPS-BoldMT" w:hAnsi="TimesNewRomanPS-BoldMT" w:hint="default"/>
      <w:b/>
      <w:bCs/>
      <w:i w:val="0"/>
      <w:iCs w:val="0"/>
      <w:color w:val="000000"/>
      <w:sz w:val="24"/>
      <w:szCs w:val="24"/>
    </w:rPr>
  </w:style>
  <w:style w:type="paragraph" w:styleId="Pataisymai">
    <w:name w:val="Revision"/>
    <w:hidden/>
    <w:semiHidden/>
    <w:rsid w:val="003010D9"/>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A2DB4"/>
    <w:pPr>
      <w:spacing w:after="160" w:line="259" w:lineRule="auto"/>
      <w:ind w:left="720"/>
      <w:contextualSpacing/>
    </w:pPr>
    <w:rPr>
      <w:rFonts w:asciiTheme="minorHAnsi" w:eastAsiaTheme="minorEastAsia" w:hAnsiTheme="minorHAnsi" w:cstheme="minorBidi"/>
      <w:sz w:val="22"/>
      <w:szCs w:val="22"/>
      <w:lang w:eastAsia="lt-LT"/>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1A2DB4"/>
    <w:rPr>
      <w:rFonts w:asciiTheme="minorHAnsi" w:eastAsiaTheme="minorEastAsia" w:hAnsiTheme="minorHAnsi" w:cstheme="minorBid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ndzelika.lipska@vrs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vrsa@vrs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64EF190DAA8C439AA0376E7C38659A" ma:contentTypeVersion="3" ma:contentTypeDescription="Create a new document." ma:contentTypeScope="" ma:versionID="1ac27785c5b74c1cadeecc7c1c0311af">
  <xsd:schema xmlns:xsd="http://www.w3.org/2001/XMLSchema" xmlns:xs="http://www.w3.org/2001/XMLSchema" xmlns:p="http://schemas.microsoft.com/office/2006/metadata/properties" xmlns:ns2="a3c4faec-3693-41b6-ba3f-3ee011e93c32" targetNamespace="http://schemas.microsoft.com/office/2006/metadata/properties" ma:root="true" ma:fieldsID="e9c622688cf913cc48dd1a932d9c53dd" ns2:_="">
    <xsd:import namespace="a3c4faec-3693-41b6-ba3f-3ee011e93c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aec-3693-41b6-ba3f-3ee011e93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C65D9-57AD-43D8-89AB-0F2423AF6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aec-3693-41b6-ba3f-3ee011e93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8</Pages>
  <Words>10480</Words>
  <Characters>5975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Andželika Lipska</dc:creator>
  <cp:lastModifiedBy>Katažina Mikelevič</cp:lastModifiedBy>
  <cp:revision>15</cp:revision>
  <dcterms:created xsi:type="dcterms:W3CDTF">2026-05-26T07:39:00Z</dcterms:created>
  <dcterms:modified xsi:type="dcterms:W3CDTF">2026-07-29T11:33:00Z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0x0101002E64EF190DAA8C439AA0376E7C38659A</vt:lpwstr>
  </property>
</Properties>
</file>